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A4895" w14:textId="3A98AB45" w:rsidR="00DC2FF4" w:rsidRPr="001C7D82" w:rsidRDefault="001C7D82" w:rsidP="001C7D82">
      <w:pPr>
        <w:spacing w:line="276" w:lineRule="auto"/>
        <w:rPr>
          <w:rFonts w:ascii="Helvetica" w:hAnsi="Helvetica"/>
          <w:b/>
          <w:bCs/>
          <w:color w:val="264484"/>
          <w:sz w:val="44"/>
          <w:szCs w:val="44"/>
        </w:rPr>
      </w:pPr>
      <w:r w:rsidRPr="001C7D82">
        <w:rPr>
          <w:rFonts w:ascii="Helvetica" w:hAnsi="Helvetica"/>
          <w:b/>
          <w:bCs/>
          <w:noProof/>
          <w:color w:val="264484"/>
          <w:sz w:val="44"/>
          <w:szCs w:val="44"/>
        </w:rPr>
        <w:drawing>
          <wp:anchor distT="0" distB="0" distL="114300" distR="114300" simplePos="0" relativeHeight="251659264" behindDoc="0" locked="0" layoutInCell="1" allowOverlap="1" wp14:anchorId="6DF46E75" wp14:editId="4B017E23">
            <wp:simplePos x="0" y="0"/>
            <wp:positionH relativeFrom="column">
              <wp:posOffset>3933190</wp:posOffset>
            </wp:positionH>
            <wp:positionV relativeFrom="page">
              <wp:posOffset>543488</wp:posOffset>
            </wp:positionV>
            <wp:extent cx="1916430" cy="982345"/>
            <wp:effectExtent l="0" t="0" r="0" b="0"/>
            <wp:wrapSquare wrapText="bothSides"/>
            <wp:docPr id="112643862"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43862" name="Picture 1" descr="A blue and green logo&#10;&#10;AI-generated content may be incorrect."/>
                    <pic:cNvPicPr/>
                  </pic:nvPicPr>
                  <pic:blipFill rotWithShape="1">
                    <a:blip r:embed="rId7" cstate="print">
                      <a:extLst>
                        <a:ext uri="{28A0092B-C50C-407E-A947-70E740481C1C}">
                          <a14:useLocalDpi xmlns:a14="http://schemas.microsoft.com/office/drawing/2010/main" val="0"/>
                        </a:ext>
                      </a:extLst>
                    </a:blip>
                    <a:srcRect t="20690" b="27932"/>
                    <a:stretch>
                      <a:fillRect/>
                    </a:stretch>
                  </pic:blipFill>
                  <pic:spPr bwMode="auto">
                    <a:xfrm>
                      <a:off x="0" y="0"/>
                      <a:ext cx="1916430" cy="9823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C4094" w:rsidRPr="001C7D82">
        <w:rPr>
          <w:rFonts w:ascii="Helvetica" w:hAnsi="Helvetica"/>
          <w:b/>
          <w:bCs/>
          <w:color w:val="264484"/>
          <w:sz w:val="44"/>
          <w:szCs w:val="44"/>
        </w:rPr>
        <w:t>Accessibility Guide</w:t>
      </w:r>
    </w:p>
    <w:p w14:paraId="4495297C" w14:textId="24FA4D0A" w:rsidR="00DC2FF4" w:rsidRPr="001C7D82" w:rsidRDefault="00DC2FF4" w:rsidP="00DC2FF4">
      <w:pPr>
        <w:spacing w:after="100" w:afterAutospacing="1" w:line="276" w:lineRule="auto"/>
        <w:rPr>
          <w:rFonts w:ascii="Helvetica" w:eastAsia="Times New Roman" w:hAnsi="Helvetica" w:cs="Times New Roman"/>
          <w:color w:val="000000"/>
          <w:kern w:val="0"/>
          <w14:ligatures w14:val="none"/>
        </w:rPr>
      </w:pPr>
      <w:r w:rsidRPr="001C7D82">
        <w:rPr>
          <w:rFonts w:ascii="Helvetica" w:eastAsia="Times New Roman" w:hAnsi="Helvetica" w:cs="Times New Roman"/>
          <w:color w:val="000000"/>
          <w:kern w:val="0"/>
          <w14:ligatures w14:val="none"/>
        </w:rPr>
        <w:t>By making information easier to access, more people can be involved with Fall Prevention Month and related activities.</w:t>
      </w:r>
    </w:p>
    <w:p w14:paraId="29655742" w14:textId="77777777" w:rsidR="00DC2FF4" w:rsidRPr="001C7D82" w:rsidRDefault="00DC2FF4" w:rsidP="00DC2FF4">
      <w:pPr>
        <w:spacing w:before="100" w:beforeAutospacing="1" w:after="100" w:afterAutospacing="1" w:line="276" w:lineRule="auto"/>
        <w:rPr>
          <w:rFonts w:ascii="Helvetica" w:eastAsia="Times New Roman" w:hAnsi="Helvetica" w:cs="Times New Roman"/>
          <w:color w:val="000000"/>
          <w:kern w:val="0"/>
          <w14:ligatures w14:val="none"/>
        </w:rPr>
      </w:pPr>
      <w:r w:rsidRPr="001C7D82">
        <w:rPr>
          <w:rFonts w:ascii="Helvetica" w:eastAsia="Times New Roman" w:hAnsi="Helvetica" w:cs="Times New Roman"/>
          <w:color w:val="000000"/>
          <w:kern w:val="0"/>
          <w14:ligatures w14:val="none"/>
        </w:rPr>
        <w:t>Canadians of every age may need accessible information. For example, additional visual and auditory options can be helpful to a 22-year-old who is deaf or has a hearing impairment, a 30-year-old who is autistic or on the autism spectrum and older adults in their 80s who have a visual impairment. For example, high contrast between text and the paper colour (e.g. black on white) may make a document more accessible for someone with a visual impairment and a person who is on the autism spectrum.</w:t>
      </w:r>
    </w:p>
    <w:p w14:paraId="2FD15751" w14:textId="77777777" w:rsidR="00DC2FF4" w:rsidRPr="001C7D82" w:rsidRDefault="00DC2FF4" w:rsidP="00DC2FF4">
      <w:pPr>
        <w:spacing w:before="100" w:beforeAutospacing="1" w:after="100" w:afterAutospacing="1" w:line="276" w:lineRule="auto"/>
        <w:rPr>
          <w:rFonts w:ascii="Helvetica" w:eastAsia="Times New Roman" w:hAnsi="Helvetica" w:cs="Times New Roman"/>
          <w:color w:val="000000"/>
          <w:kern w:val="0"/>
          <w14:ligatures w14:val="none"/>
        </w:rPr>
      </w:pPr>
      <w:r w:rsidRPr="001C7D82">
        <w:rPr>
          <w:rFonts w:ascii="Helvetica" w:eastAsia="Times New Roman" w:hAnsi="Helvetica" w:cs="Times New Roman"/>
          <w:color w:val="000000"/>
          <w:kern w:val="0"/>
          <w14:ligatures w14:val="none"/>
        </w:rPr>
        <w:t>There are a few elements to consider when creating accessible materials. Most importantly, always ask your target audience how they would like to receive information. Never assume. No audience is homogenous, but you may discover patterns.</w:t>
      </w:r>
    </w:p>
    <w:p w14:paraId="1235080B" w14:textId="77777777" w:rsidR="004409BE" w:rsidRPr="001C7D82" w:rsidRDefault="004409BE" w:rsidP="004409BE">
      <w:pPr>
        <w:spacing w:before="100" w:beforeAutospacing="1" w:after="100" w:afterAutospacing="1" w:line="276" w:lineRule="auto"/>
        <w:rPr>
          <w:rFonts w:ascii="Helvetica" w:eastAsia="Times New Roman" w:hAnsi="Helvetica" w:cs="Times New Roman"/>
          <w:color w:val="264484"/>
          <w:kern w:val="0"/>
          <w:sz w:val="36"/>
          <w:szCs w:val="36"/>
          <w14:ligatures w14:val="none"/>
        </w:rPr>
      </w:pPr>
      <w:r w:rsidRPr="001C7D82">
        <w:rPr>
          <w:rFonts w:ascii="Helvetica" w:eastAsia="Times New Roman" w:hAnsi="Helvetica" w:cs="Times New Roman"/>
          <w:b/>
          <w:bCs/>
          <w:color w:val="264484"/>
          <w:kern w:val="0"/>
          <w:sz w:val="36"/>
          <w:szCs w:val="36"/>
          <w14:ligatures w14:val="none"/>
        </w:rPr>
        <w:t>Examples of accessible formats</w:t>
      </w:r>
    </w:p>
    <w:p w14:paraId="17825960" w14:textId="77777777" w:rsidR="004409BE" w:rsidRPr="001C7D82" w:rsidRDefault="004409BE" w:rsidP="004409BE">
      <w:pPr>
        <w:numPr>
          <w:ilvl w:val="0"/>
          <w:numId w:val="4"/>
        </w:numPr>
        <w:spacing w:before="100" w:beforeAutospacing="1" w:after="100" w:afterAutospacing="1" w:line="276" w:lineRule="auto"/>
        <w:rPr>
          <w:rFonts w:ascii="Helvetica" w:eastAsia="Times New Roman" w:hAnsi="Helvetica" w:cs="Times New Roman"/>
          <w:color w:val="000000"/>
          <w:kern w:val="0"/>
          <w14:ligatures w14:val="none"/>
        </w:rPr>
      </w:pPr>
      <w:r w:rsidRPr="001C7D82">
        <w:rPr>
          <w:rFonts w:ascii="Helvetica" w:eastAsia="Times New Roman" w:hAnsi="Helvetica" w:cs="Times New Roman"/>
          <w:color w:val="000000"/>
          <w:kern w:val="0"/>
          <w14:ligatures w14:val="none"/>
        </w:rPr>
        <w:t>Websites optimized for screen readers</w:t>
      </w:r>
    </w:p>
    <w:p w14:paraId="7EAB875F" w14:textId="77777777" w:rsidR="004409BE" w:rsidRPr="001C7D82" w:rsidRDefault="004409BE" w:rsidP="004409BE">
      <w:pPr>
        <w:numPr>
          <w:ilvl w:val="0"/>
          <w:numId w:val="4"/>
        </w:numPr>
        <w:spacing w:before="100" w:beforeAutospacing="1" w:after="100" w:afterAutospacing="1" w:line="276" w:lineRule="auto"/>
        <w:rPr>
          <w:rFonts w:ascii="Helvetica" w:eastAsia="Times New Roman" w:hAnsi="Helvetica" w:cs="Times New Roman"/>
          <w:color w:val="000000"/>
          <w:kern w:val="0"/>
          <w14:ligatures w14:val="none"/>
        </w:rPr>
      </w:pPr>
      <w:r w:rsidRPr="001C7D82">
        <w:rPr>
          <w:rFonts w:ascii="Helvetica" w:eastAsia="Times New Roman" w:hAnsi="Helvetica" w:cs="Times New Roman"/>
          <w:color w:val="000000"/>
          <w:kern w:val="0"/>
          <w14:ligatures w14:val="none"/>
        </w:rPr>
        <w:t>Accessible Word document</w:t>
      </w:r>
    </w:p>
    <w:p w14:paraId="15753D01" w14:textId="77777777" w:rsidR="004409BE" w:rsidRPr="001C7D82" w:rsidRDefault="004409BE" w:rsidP="004409BE">
      <w:pPr>
        <w:numPr>
          <w:ilvl w:val="0"/>
          <w:numId w:val="4"/>
        </w:numPr>
        <w:spacing w:before="100" w:beforeAutospacing="1" w:after="100" w:afterAutospacing="1" w:line="276" w:lineRule="auto"/>
        <w:rPr>
          <w:rFonts w:ascii="Helvetica" w:eastAsia="Times New Roman" w:hAnsi="Helvetica" w:cs="Times New Roman"/>
          <w:color w:val="000000"/>
          <w:kern w:val="0"/>
          <w14:ligatures w14:val="none"/>
        </w:rPr>
      </w:pPr>
      <w:r w:rsidRPr="001C7D82">
        <w:rPr>
          <w:rFonts w:ascii="Helvetica" w:eastAsia="Times New Roman" w:hAnsi="Helvetica" w:cs="Times New Roman"/>
          <w:color w:val="000000"/>
          <w:kern w:val="0"/>
          <w14:ligatures w14:val="none"/>
        </w:rPr>
        <w:t>Accessible PDFs, a format known as PDF/UA</w:t>
      </w:r>
    </w:p>
    <w:p w14:paraId="4DB1FBA5" w14:textId="77777777" w:rsidR="004409BE" w:rsidRPr="001C7D82" w:rsidRDefault="004409BE" w:rsidP="004409BE">
      <w:pPr>
        <w:numPr>
          <w:ilvl w:val="0"/>
          <w:numId w:val="4"/>
        </w:numPr>
        <w:spacing w:before="100" w:beforeAutospacing="1" w:after="100" w:afterAutospacing="1" w:line="276" w:lineRule="auto"/>
        <w:rPr>
          <w:rFonts w:ascii="Helvetica" w:eastAsia="Times New Roman" w:hAnsi="Helvetica" w:cs="Times New Roman"/>
          <w:color w:val="000000"/>
          <w:kern w:val="0"/>
          <w14:ligatures w14:val="none"/>
        </w:rPr>
      </w:pPr>
      <w:r w:rsidRPr="001C7D82">
        <w:rPr>
          <w:rFonts w:ascii="Helvetica" w:eastAsia="Times New Roman" w:hAnsi="Helvetica" w:cs="Times New Roman"/>
          <w:color w:val="000000"/>
          <w:kern w:val="0"/>
          <w14:ligatures w14:val="none"/>
        </w:rPr>
        <w:t>Braille (for visually impaired)</w:t>
      </w:r>
    </w:p>
    <w:p w14:paraId="400FD031" w14:textId="77777777" w:rsidR="004409BE" w:rsidRPr="001C7D82" w:rsidRDefault="004409BE" w:rsidP="004409BE">
      <w:pPr>
        <w:numPr>
          <w:ilvl w:val="0"/>
          <w:numId w:val="4"/>
        </w:numPr>
        <w:spacing w:before="100" w:beforeAutospacing="1" w:after="100" w:afterAutospacing="1" w:line="276" w:lineRule="auto"/>
        <w:rPr>
          <w:rFonts w:ascii="Helvetica" w:eastAsia="Times New Roman" w:hAnsi="Helvetica" w:cs="Times New Roman"/>
          <w:color w:val="000000"/>
          <w:kern w:val="0"/>
          <w14:ligatures w14:val="none"/>
        </w:rPr>
      </w:pPr>
      <w:r w:rsidRPr="001C7D82">
        <w:rPr>
          <w:rFonts w:ascii="Helvetica" w:eastAsia="Times New Roman" w:hAnsi="Helvetica" w:cs="Times New Roman"/>
          <w:color w:val="000000"/>
          <w:kern w:val="0"/>
          <w14:ligatures w14:val="none"/>
        </w:rPr>
        <w:t>Large print</w:t>
      </w:r>
    </w:p>
    <w:p w14:paraId="39B2CD2E" w14:textId="44EDEA21" w:rsidR="004409BE" w:rsidRPr="001C7D82" w:rsidRDefault="004409BE" w:rsidP="004409BE">
      <w:pPr>
        <w:numPr>
          <w:ilvl w:val="0"/>
          <w:numId w:val="4"/>
        </w:numPr>
        <w:spacing w:before="100" w:beforeAutospacing="1" w:after="100" w:afterAutospacing="1" w:line="276" w:lineRule="auto"/>
        <w:rPr>
          <w:rFonts w:ascii="Helvetica" w:eastAsia="Times New Roman" w:hAnsi="Helvetica" w:cs="Times New Roman"/>
          <w:color w:val="000000"/>
          <w:kern w:val="0"/>
          <w14:ligatures w14:val="none"/>
        </w:rPr>
      </w:pPr>
      <w:r w:rsidRPr="001C7D82">
        <w:rPr>
          <w:rFonts w:ascii="Helvetica" w:eastAsia="Times New Roman" w:hAnsi="Helvetica" w:cs="Times New Roman"/>
          <w:color w:val="000000"/>
          <w:kern w:val="0"/>
          <w14:ligatures w14:val="none"/>
        </w:rPr>
        <w:t>Subtitles or descriptive audio for video</w:t>
      </w:r>
    </w:p>
    <w:p w14:paraId="47569FCF" w14:textId="77777777" w:rsidR="00DC2FF4" w:rsidRPr="001C7D82" w:rsidRDefault="00DC2FF4" w:rsidP="00DC2FF4">
      <w:pPr>
        <w:spacing w:before="100" w:beforeAutospacing="1" w:after="100" w:afterAutospacing="1" w:line="276" w:lineRule="auto"/>
        <w:rPr>
          <w:rFonts w:ascii="Helvetica" w:eastAsia="Times New Roman" w:hAnsi="Helvetica" w:cs="Times New Roman"/>
          <w:b/>
          <w:bCs/>
          <w:color w:val="264484"/>
          <w:kern w:val="0"/>
          <w:sz w:val="36"/>
          <w:szCs w:val="36"/>
          <w14:ligatures w14:val="none"/>
        </w:rPr>
      </w:pPr>
      <w:r w:rsidRPr="001C7D82">
        <w:rPr>
          <w:rFonts w:ascii="Helvetica" w:eastAsia="Times New Roman" w:hAnsi="Helvetica" w:cs="Times New Roman"/>
          <w:b/>
          <w:bCs/>
          <w:color w:val="264484"/>
          <w:kern w:val="0"/>
          <w:sz w:val="36"/>
          <w:szCs w:val="36"/>
          <w14:ligatures w14:val="none"/>
        </w:rPr>
        <w:t>Language</w:t>
      </w:r>
    </w:p>
    <w:p w14:paraId="613D9E97" w14:textId="77777777" w:rsidR="00DC2FF4" w:rsidRPr="001C7D82" w:rsidRDefault="00DC2FF4" w:rsidP="00DC2FF4">
      <w:pPr>
        <w:numPr>
          <w:ilvl w:val="0"/>
          <w:numId w:val="2"/>
        </w:numPr>
        <w:spacing w:before="100" w:beforeAutospacing="1" w:after="100" w:afterAutospacing="1" w:line="276" w:lineRule="auto"/>
        <w:rPr>
          <w:rFonts w:ascii="Helvetica" w:eastAsia="Times New Roman" w:hAnsi="Helvetica" w:cs="Times New Roman"/>
          <w:color w:val="000000"/>
          <w:kern w:val="0"/>
          <w14:ligatures w14:val="none"/>
        </w:rPr>
      </w:pPr>
      <w:r w:rsidRPr="001C7D82">
        <w:rPr>
          <w:rFonts w:ascii="Helvetica" w:eastAsia="Times New Roman" w:hAnsi="Helvetica" w:cs="Times New Roman"/>
          <w:color w:val="000000"/>
          <w:kern w:val="0"/>
          <w14:ligatures w14:val="none"/>
        </w:rPr>
        <w:t>Speak and write clearly without jargon or negative language (Use “Do” instead of “Do not”).</w:t>
      </w:r>
    </w:p>
    <w:p w14:paraId="13F9F142" w14:textId="77777777" w:rsidR="00DC2FF4" w:rsidRPr="001C7D82" w:rsidRDefault="00DC2FF4" w:rsidP="00DC2FF4">
      <w:pPr>
        <w:numPr>
          <w:ilvl w:val="0"/>
          <w:numId w:val="2"/>
        </w:numPr>
        <w:spacing w:before="100" w:beforeAutospacing="1" w:after="100" w:afterAutospacing="1" w:line="276" w:lineRule="auto"/>
        <w:rPr>
          <w:rFonts w:ascii="Helvetica" w:eastAsia="Times New Roman" w:hAnsi="Helvetica" w:cs="Times New Roman"/>
          <w:color w:val="000000"/>
          <w:kern w:val="0"/>
          <w14:ligatures w14:val="none"/>
        </w:rPr>
      </w:pPr>
      <w:r w:rsidRPr="001C7D82">
        <w:rPr>
          <w:rFonts w:ascii="Helvetica" w:eastAsia="Times New Roman" w:hAnsi="Helvetica" w:cs="Times New Roman"/>
          <w:color w:val="000000"/>
          <w:kern w:val="0"/>
          <w14:ligatures w14:val="none"/>
        </w:rPr>
        <w:t>Write short sentences.</w:t>
      </w:r>
    </w:p>
    <w:p w14:paraId="76A921C0" w14:textId="1147FF8F" w:rsidR="00DC2FF4" w:rsidRPr="001C7D82" w:rsidRDefault="00DC2FF4" w:rsidP="00DC2FF4">
      <w:pPr>
        <w:numPr>
          <w:ilvl w:val="0"/>
          <w:numId w:val="2"/>
        </w:numPr>
        <w:spacing w:before="100" w:beforeAutospacing="1" w:after="100" w:afterAutospacing="1" w:line="276" w:lineRule="auto"/>
        <w:rPr>
          <w:rFonts w:ascii="Helvetica" w:eastAsia="Times New Roman" w:hAnsi="Helvetica" w:cs="Times New Roman"/>
          <w:color w:val="000000"/>
          <w:kern w:val="0"/>
          <w14:ligatures w14:val="none"/>
        </w:rPr>
      </w:pPr>
      <w:r w:rsidRPr="001C7D82">
        <w:rPr>
          <w:rFonts w:ascii="Helvetica" w:eastAsia="Times New Roman" w:hAnsi="Helvetica" w:cs="Times New Roman"/>
          <w:color w:val="000000"/>
          <w:kern w:val="0"/>
          <w14:ligatures w14:val="none"/>
        </w:rPr>
        <w:t xml:space="preserve">Write for a Grade </w:t>
      </w:r>
      <w:r w:rsidR="004409BE" w:rsidRPr="001C7D82">
        <w:rPr>
          <w:rFonts w:ascii="Helvetica" w:eastAsia="Times New Roman" w:hAnsi="Helvetica" w:cs="Times New Roman"/>
          <w:color w:val="000000"/>
          <w:kern w:val="0"/>
          <w14:ligatures w14:val="none"/>
        </w:rPr>
        <w:t>6</w:t>
      </w:r>
      <w:r w:rsidRPr="001C7D82">
        <w:rPr>
          <w:rFonts w:ascii="Helvetica" w:eastAsia="Times New Roman" w:hAnsi="Helvetica" w:cs="Times New Roman"/>
          <w:color w:val="000000"/>
          <w:kern w:val="0"/>
          <w14:ligatures w14:val="none"/>
        </w:rPr>
        <w:t xml:space="preserve"> </w:t>
      </w:r>
      <w:r w:rsidR="004409BE" w:rsidRPr="001C7D82">
        <w:rPr>
          <w:rFonts w:ascii="Helvetica" w:eastAsia="Times New Roman" w:hAnsi="Helvetica" w:cs="Times New Roman"/>
          <w:color w:val="000000"/>
          <w:kern w:val="0"/>
          <w14:ligatures w14:val="none"/>
        </w:rPr>
        <w:t xml:space="preserve">reading </w:t>
      </w:r>
      <w:r w:rsidRPr="001C7D82">
        <w:rPr>
          <w:rFonts w:ascii="Helvetica" w:eastAsia="Times New Roman" w:hAnsi="Helvetica" w:cs="Times New Roman"/>
          <w:color w:val="000000"/>
          <w:kern w:val="0"/>
          <w14:ligatures w14:val="none"/>
        </w:rPr>
        <w:t xml:space="preserve">level. </w:t>
      </w:r>
      <w:r w:rsidR="004409BE" w:rsidRPr="001C7D82">
        <w:rPr>
          <w:rFonts w:ascii="Helvetica" w:eastAsia="Times New Roman" w:hAnsi="Helvetica" w:cs="Times New Roman"/>
          <w:color w:val="000000"/>
          <w:kern w:val="0"/>
          <w14:ligatures w14:val="none"/>
        </w:rPr>
        <w:t>Most word-processing programs have built in grade-level calculators, known as the Flesch-Kincaid Grade Level. This document, for instance, is at a Grade 10 reading level.</w:t>
      </w:r>
    </w:p>
    <w:p w14:paraId="5180CC78" w14:textId="528506D7" w:rsidR="00DC2FF4" w:rsidRPr="001C7D82" w:rsidRDefault="00DC2FF4" w:rsidP="00DC2FF4">
      <w:pPr>
        <w:numPr>
          <w:ilvl w:val="0"/>
          <w:numId w:val="2"/>
        </w:numPr>
        <w:spacing w:before="100" w:beforeAutospacing="1" w:after="100" w:afterAutospacing="1" w:line="276" w:lineRule="auto"/>
        <w:rPr>
          <w:rFonts w:ascii="Helvetica" w:eastAsia="Times New Roman" w:hAnsi="Helvetica" w:cs="Times New Roman"/>
          <w:color w:val="000000"/>
          <w:kern w:val="0"/>
          <w14:ligatures w14:val="none"/>
        </w:rPr>
      </w:pPr>
      <w:r w:rsidRPr="001C7D82">
        <w:rPr>
          <w:rFonts w:ascii="Helvetica" w:eastAsia="Times New Roman" w:hAnsi="Helvetica" w:cs="Times New Roman"/>
          <w:color w:val="000000"/>
          <w:kern w:val="0"/>
          <w14:ligatures w14:val="none"/>
        </w:rPr>
        <w:t>Use second-person language to refer to the reader, and first-person language to refer to your organization: e.g.: “If you have a disability, contact us at info@program.ca”, rather than “People with a disability can contact the program at info@program.ca</w:t>
      </w:r>
      <w:r w:rsidR="004409BE" w:rsidRPr="001C7D82">
        <w:rPr>
          <w:rFonts w:ascii="Helvetica" w:eastAsia="Times New Roman" w:hAnsi="Helvetica" w:cs="Times New Roman"/>
          <w:color w:val="000000"/>
          <w:kern w:val="0"/>
          <w14:ligatures w14:val="none"/>
        </w:rPr>
        <w:t>.</w:t>
      </w:r>
      <w:r w:rsidRPr="001C7D82">
        <w:rPr>
          <w:rFonts w:ascii="Helvetica" w:eastAsia="Times New Roman" w:hAnsi="Helvetica" w:cs="Times New Roman"/>
          <w:color w:val="000000"/>
          <w:kern w:val="0"/>
          <w14:ligatures w14:val="none"/>
        </w:rPr>
        <w:t>”</w:t>
      </w:r>
    </w:p>
    <w:p w14:paraId="5530EBE3" w14:textId="77777777" w:rsidR="00DC2FF4" w:rsidRPr="001C7D82" w:rsidRDefault="00DC2FF4" w:rsidP="00DC2FF4">
      <w:pPr>
        <w:numPr>
          <w:ilvl w:val="0"/>
          <w:numId w:val="2"/>
        </w:numPr>
        <w:spacing w:before="100" w:beforeAutospacing="1" w:after="100" w:afterAutospacing="1" w:line="276" w:lineRule="auto"/>
        <w:rPr>
          <w:rFonts w:ascii="Helvetica" w:eastAsia="Times New Roman" w:hAnsi="Helvetica" w:cs="Times New Roman"/>
          <w:color w:val="000000"/>
          <w:kern w:val="0"/>
          <w14:ligatures w14:val="none"/>
        </w:rPr>
      </w:pPr>
      <w:r w:rsidRPr="001C7D82">
        <w:rPr>
          <w:rFonts w:ascii="Helvetica" w:eastAsia="Times New Roman" w:hAnsi="Helvetica" w:cs="Times New Roman"/>
          <w:color w:val="000000"/>
          <w:kern w:val="0"/>
          <w14:ligatures w14:val="none"/>
        </w:rPr>
        <w:lastRenderedPageBreak/>
        <w:t>There are exceptions and differences in some deaf and autism spectrum communities. For example, in both communities, some people believe that autism or deafness is an integral part of who they are and they want to be identified by that characteristic.</w:t>
      </w:r>
    </w:p>
    <w:p w14:paraId="50D64A91" w14:textId="552489D3" w:rsidR="00DC2FF4" w:rsidRPr="001C7D82" w:rsidRDefault="00DC2FF4" w:rsidP="00DC2FF4">
      <w:pPr>
        <w:numPr>
          <w:ilvl w:val="0"/>
          <w:numId w:val="2"/>
        </w:numPr>
        <w:spacing w:before="100" w:beforeAutospacing="1" w:after="100" w:afterAutospacing="1" w:line="276" w:lineRule="auto"/>
        <w:rPr>
          <w:rFonts w:ascii="Helvetica" w:eastAsia="Times New Roman" w:hAnsi="Helvetica" w:cs="Times New Roman"/>
          <w:color w:val="000000"/>
          <w:kern w:val="0"/>
          <w14:ligatures w14:val="none"/>
        </w:rPr>
      </w:pPr>
      <w:r w:rsidRPr="001C7D82">
        <w:rPr>
          <w:rFonts w:ascii="Helvetica" w:eastAsia="Times New Roman" w:hAnsi="Helvetica" w:cs="Times New Roman"/>
          <w:color w:val="000000"/>
          <w:kern w:val="0"/>
          <w14:ligatures w14:val="none"/>
        </w:rPr>
        <w:t xml:space="preserve">Use language that recognizes independence, competence and experience such as “older adults” </w:t>
      </w:r>
      <w:r w:rsidR="00AF46A2" w:rsidRPr="001C7D82">
        <w:rPr>
          <w:rFonts w:ascii="Helvetica" w:eastAsia="Times New Roman" w:hAnsi="Helvetica" w:cs="Times New Roman"/>
          <w:color w:val="000000"/>
          <w:kern w:val="0"/>
          <w14:ligatures w14:val="none"/>
        </w:rPr>
        <w:t xml:space="preserve">or “seniors” </w:t>
      </w:r>
      <w:r w:rsidRPr="001C7D82">
        <w:rPr>
          <w:rFonts w:ascii="Helvetica" w:eastAsia="Times New Roman" w:hAnsi="Helvetica" w:cs="Times New Roman"/>
          <w:color w:val="000000"/>
          <w:kern w:val="0"/>
          <w14:ligatures w14:val="none"/>
        </w:rPr>
        <w:t xml:space="preserve">rather than “elderly”. Understand your </w:t>
      </w:r>
      <w:proofErr w:type="gramStart"/>
      <w:r w:rsidRPr="001C7D82">
        <w:rPr>
          <w:rFonts w:ascii="Helvetica" w:eastAsia="Times New Roman" w:hAnsi="Helvetica" w:cs="Times New Roman"/>
          <w:color w:val="000000"/>
          <w:kern w:val="0"/>
          <w14:ligatures w14:val="none"/>
        </w:rPr>
        <w:t>particular audience</w:t>
      </w:r>
      <w:proofErr w:type="gramEnd"/>
      <w:r w:rsidR="00AF46A2" w:rsidRPr="001C7D82">
        <w:rPr>
          <w:rFonts w:ascii="Helvetica" w:eastAsia="Times New Roman" w:hAnsi="Helvetica" w:cs="Times New Roman"/>
          <w:color w:val="000000"/>
          <w:kern w:val="0"/>
          <w14:ligatures w14:val="none"/>
        </w:rPr>
        <w:t xml:space="preserve"> and their preferences.</w:t>
      </w:r>
    </w:p>
    <w:p w14:paraId="47F7741E" w14:textId="564B8AD0" w:rsidR="00DC2FF4" w:rsidRPr="001C7D82" w:rsidRDefault="00DC2FF4" w:rsidP="00DC2FF4">
      <w:pPr>
        <w:spacing w:after="100" w:afterAutospacing="1" w:line="276" w:lineRule="auto"/>
        <w:rPr>
          <w:rFonts w:ascii="Helvetica" w:eastAsia="Times New Roman" w:hAnsi="Helvetica" w:cs="Times New Roman"/>
          <w:color w:val="264484"/>
          <w:kern w:val="0"/>
          <w:sz w:val="28"/>
          <w:szCs w:val="28"/>
          <w14:ligatures w14:val="none"/>
        </w:rPr>
      </w:pPr>
      <w:r w:rsidRPr="001C7D82">
        <w:rPr>
          <w:rFonts w:ascii="Helvetica" w:eastAsia="Times New Roman" w:hAnsi="Helvetica" w:cs="Times New Roman"/>
          <w:b/>
          <w:bCs/>
          <w:color w:val="264484"/>
          <w:kern w:val="0"/>
          <w:sz w:val="28"/>
          <w:szCs w:val="28"/>
          <w14:ligatures w14:val="none"/>
        </w:rPr>
        <w:t>Assume independence</w:t>
      </w:r>
    </w:p>
    <w:p w14:paraId="7B2E7BC3" w14:textId="77777777" w:rsidR="00DC2FF4" w:rsidRPr="001C7D82" w:rsidRDefault="00DC2FF4" w:rsidP="00DC2FF4">
      <w:pPr>
        <w:numPr>
          <w:ilvl w:val="0"/>
          <w:numId w:val="3"/>
        </w:numPr>
        <w:spacing w:before="100" w:beforeAutospacing="1" w:after="100" w:afterAutospacing="1" w:line="276" w:lineRule="auto"/>
        <w:rPr>
          <w:rFonts w:ascii="Helvetica" w:eastAsia="Times New Roman" w:hAnsi="Helvetica" w:cs="Times New Roman"/>
          <w:color w:val="000000"/>
          <w:kern w:val="0"/>
          <w14:ligatures w14:val="none"/>
        </w:rPr>
      </w:pPr>
      <w:r w:rsidRPr="001C7D82">
        <w:rPr>
          <w:rFonts w:ascii="Helvetica" w:eastAsia="Times New Roman" w:hAnsi="Helvetica" w:cs="Times New Roman"/>
          <w:color w:val="000000"/>
          <w:kern w:val="0"/>
          <w14:ligatures w14:val="none"/>
        </w:rPr>
        <w:t>Speak with or consult rather than tell.</w:t>
      </w:r>
    </w:p>
    <w:p w14:paraId="414ED203" w14:textId="77777777" w:rsidR="00DC2FF4" w:rsidRPr="001C7D82" w:rsidRDefault="00DC2FF4" w:rsidP="00DC2FF4">
      <w:pPr>
        <w:numPr>
          <w:ilvl w:val="0"/>
          <w:numId w:val="3"/>
        </w:numPr>
        <w:spacing w:before="100" w:beforeAutospacing="1" w:after="100" w:afterAutospacing="1" w:line="276" w:lineRule="auto"/>
        <w:rPr>
          <w:rFonts w:ascii="Helvetica" w:eastAsia="Times New Roman" w:hAnsi="Helvetica" w:cs="Times New Roman"/>
          <w:color w:val="000000"/>
          <w:kern w:val="0"/>
          <w14:ligatures w14:val="none"/>
        </w:rPr>
      </w:pPr>
      <w:r w:rsidRPr="001C7D82">
        <w:rPr>
          <w:rFonts w:ascii="Helvetica" w:eastAsia="Times New Roman" w:hAnsi="Helvetica" w:cs="Times New Roman"/>
          <w:color w:val="000000"/>
          <w:kern w:val="0"/>
          <w14:ligatures w14:val="none"/>
        </w:rPr>
        <w:t>Ask what is needed rather than assume (e.g. video with captions instead of a document).</w:t>
      </w:r>
    </w:p>
    <w:p w14:paraId="07DBA5C5" w14:textId="77777777" w:rsidR="00DC2FF4" w:rsidRPr="001C7D82" w:rsidRDefault="00DC2FF4" w:rsidP="00DC2FF4">
      <w:pPr>
        <w:numPr>
          <w:ilvl w:val="0"/>
          <w:numId w:val="3"/>
        </w:numPr>
        <w:spacing w:before="100" w:beforeAutospacing="1" w:after="100" w:afterAutospacing="1" w:line="276" w:lineRule="auto"/>
        <w:rPr>
          <w:rFonts w:ascii="Helvetica" w:eastAsia="Times New Roman" w:hAnsi="Helvetica" w:cs="Times New Roman"/>
          <w:color w:val="000000"/>
          <w:kern w:val="0"/>
          <w14:ligatures w14:val="none"/>
        </w:rPr>
      </w:pPr>
      <w:r w:rsidRPr="001C7D82">
        <w:rPr>
          <w:rFonts w:ascii="Helvetica" w:eastAsia="Times New Roman" w:hAnsi="Helvetica" w:cs="Times New Roman"/>
          <w:color w:val="000000"/>
          <w:kern w:val="0"/>
          <w14:ligatures w14:val="none"/>
        </w:rPr>
        <w:t>Encourage independence by providing easy-to-access information.</w:t>
      </w:r>
    </w:p>
    <w:p w14:paraId="5FDA1965" w14:textId="77777777" w:rsidR="004409BE" w:rsidRPr="001C7D82" w:rsidRDefault="004409BE" w:rsidP="004409BE">
      <w:pPr>
        <w:spacing w:before="100" w:beforeAutospacing="1" w:after="100" w:afterAutospacing="1" w:line="276" w:lineRule="auto"/>
        <w:rPr>
          <w:rFonts w:ascii="Helvetica" w:eastAsia="Times New Roman" w:hAnsi="Helvetica" w:cs="Times New Roman"/>
          <w:color w:val="264484"/>
          <w:kern w:val="0"/>
          <w:sz w:val="36"/>
          <w:szCs w:val="36"/>
          <w14:ligatures w14:val="none"/>
        </w:rPr>
      </w:pPr>
      <w:r w:rsidRPr="001C7D82">
        <w:rPr>
          <w:rFonts w:ascii="Helvetica" w:eastAsia="Times New Roman" w:hAnsi="Helvetica" w:cs="Times New Roman"/>
          <w:b/>
          <w:bCs/>
          <w:color w:val="264484"/>
          <w:kern w:val="0"/>
          <w:sz w:val="36"/>
          <w:szCs w:val="36"/>
          <w14:ligatures w14:val="none"/>
        </w:rPr>
        <w:t>Format for documents</w:t>
      </w:r>
    </w:p>
    <w:p w14:paraId="4D0D2589" w14:textId="77777777" w:rsidR="004409BE" w:rsidRPr="001C7D82" w:rsidRDefault="004409BE" w:rsidP="004409BE">
      <w:pPr>
        <w:spacing w:before="100" w:beforeAutospacing="1" w:after="100" w:afterAutospacing="1" w:line="276" w:lineRule="auto"/>
        <w:rPr>
          <w:rFonts w:ascii="Helvetica" w:eastAsia="Times New Roman" w:hAnsi="Helvetica" w:cs="Times New Roman"/>
          <w:color w:val="000000"/>
          <w:kern w:val="0"/>
          <w14:ligatures w14:val="none"/>
        </w:rPr>
      </w:pPr>
      <w:r w:rsidRPr="001C7D82">
        <w:rPr>
          <w:rFonts w:ascii="Helvetica" w:eastAsia="Times New Roman" w:hAnsi="Helvetica" w:cs="Times New Roman"/>
          <w:color w:val="000000"/>
          <w:kern w:val="0"/>
          <w14:ligatures w14:val="none"/>
        </w:rPr>
        <w:t>If the information you want to share can be put directly on a website – using what’s known as “HTML formatting” – rather than in a downloadable document, do so. People with visual impairment can use a screen reader to access the information. However, if you need to post a document on a website, follow these guidelines:</w:t>
      </w:r>
    </w:p>
    <w:p w14:paraId="0C65DD8D" w14:textId="3EFBBF9A" w:rsidR="004409BE" w:rsidRPr="001C7D82" w:rsidRDefault="004409BE" w:rsidP="004409BE">
      <w:pPr>
        <w:numPr>
          <w:ilvl w:val="0"/>
          <w:numId w:val="1"/>
        </w:numPr>
        <w:spacing w:before="100" w:beforeAutospacing="1" w:after="100" w:afterAutospacing="1" w:line="276" w:lineRule="auto"/>
        <w:rPr>
          <w:rFonts w:ascii="Helvetica" w:eastAsia="Times New Roman" w:hAnsi="Helvetica" w:cs="Times New Roman"/>
          <w:color w:val="000000"/>
          <w:kern w:val="0"/>
          <w14:ligatures w14:val="none"/>
        </w:rPr>
      </w:pPr>
      <w:r w:rsidRPr="001C7D82">
        <w:rPr>
          <w:rFonts w:ascii="Helvetica" w:eastAsia="Times New Roman" w:hAnsi="Helvetica" w:cs="Times New Roman"/>
          <w:color w:val="000000"/>
          <w:kern w:val="0"/>
          <w14:ligatures w14:val="none"/>
        </w:rPr>
        <w:t>Remember that regular PDFs can’t be read by a screen reader</w:t>
      </w:r>
      <w:r w:rsidR="009C4094" w:rsidRPr="001C7D82">
        <w:rPr>
          <w:rFonts w:ascii="Helvetica" w:eastAsia="Times New Roman" w:hAnsi="Helvetica" w:cs="Times New Roman"/>
          <w:color w:val="000000"/>
          <w:kern w:val="0"/>
          <w14:ligatures w14:val="none"/>
        </w:rPr>
        <w:t>.</w:t>
      </w:r>
      <w:r w:rsidRPr="001C7D82">
        <w:rPr>
          <w:rFonts w:ascii="Helvetica" w:eastAsia="Times New Roman" w:hAnsi="Helvetica" w:cs="Times New Roman"/>
          <w:color w:val="000000"/>
          <w:kern w:val="0"/>
          <w14:ligatures w14:val="none"/>
        </w:rPr>
        <w:t xml:space="preserve"> </w:t>
      </w:r>
      <w:r w:rsidR="009C4094" w:rsidRPr="001C7D82">
        <w:rPr>
          <w:rFonts w:ascii="Helvetica" w:eastAsia="Times New Roman" w:hAnsi="Helvetica" w:cs="Times New Roman"/>
          <w:color w:val="000000"/>
          <w:kern w:val="0"/>
          <w14:ligatures w14:val="none"/>
        </w:rPr>
        <w:t>T</w:t>
      </w:r>
      <w:r w:rsidRPr="001C7D82">
        <w:rPr>
          <w:rFonts w:ascii="Helvetica" w:eastAsia="Times New Roman" w:hAnsi="Helvetica" w:cs="Times New Roman"/>
          <w:color w:val="000000"/>
          <w:kern w:val="0"/>
          <w14:ligatures w14:val="none"/>
        </w:rPr>
        <w:t xml:space="preserve">o be accessible to someone who </w:t>
      </w:r>
      <w:r w:rsidR="00AF46A2" w:rsidRPr="001C7D82">
        <w:rPr>
          <w:rFonts w:ascii="Helvetica" w:eastAsia="Times New Roman" w:hAnsi="Helvetica" w:cs="Times New Roman"/>
          <w:color w:val="000000"/>
          <w:kern w:val="0"/>
          <w14:ligatures w14:val="none"/>
        </w:rPr>
        <w:t>uses</w:t>
      </w:r>
      <w:r w:rsidRPr="001C7D82">
        <w:rPr>
          <w:rFonts w:ascii="Helvetica" w:eastAsia="Times New Roman" w:hAnsi="Helvetica" w:cs="Times New Roman"/>
          <w:color w:val="000000"/>
          <w:kern w:val="0"/>
          <w14:ligatures w14:val="none"/>
        </w:rPr>
        <w:t xml:space="preserve"> a screen reader to access online information, PDFs must be remediated (adding markup and tags) and saved in the PDF/UA format. Consider using a</w:t>
      </w:r>
      <w:r w:rsidR="009C4094" w:rsidRPr="001C7D82">
        <w:rPr>
          <w:rFonts w:ascii="Helvetica" w:eastAsia="Times New Roman" w:hAnsi="Helvetica" w:cs="Times New Roman"/>
          <w:color w:val="000000"/>
          <w:kern w:val="0"/>
          <w14:ligatures w14:val="none"/>
        </w:rPr>
        <w:t>n accessible format</w:t>
      </w:r>
      <w:r w:rsidRPr="001C7D82">
        <w:rPr>
          <w:rFonts w:ascii="Helvetica" w:eastAsia="Times New Roman" w:hAnsi="Helvetica" w:cs="Times New Roman"/>
          <w:color w:val="000000"/>
          <w:kern w:val="0"/>
          <w14:ligatures w14:val="none"/>
        </w:rPr>
        <w:t>, such as Word, if your document is primarily text.</w:t>
      </w:r>
    </w:p>
    <w:p w14:paraId="3AF12976" w14:textId="77777777" w:rsidR="004409BE" w:rsidRPr="001C7D82" w:rsidRDefault="004409BE" w:rsidP="004409BE">
      <w:pPr>
        <w:numPr>
          <w:ilvl w:val="0"/>
          <w:numId w:val="1"/>
        </w:numPr>
        <w:spacing w:before="100" w:beforeAutospacing="1" w:after="100" w:afterAutospacing="1" w:line="276" w:lineRule="auto"/>
        <w:rPr>
          <w:rFonts w:ascii="Helvetica" w:eastAsia="Times New Roman" w:hAnsi="Helvetica" w:cs="Times New Roman"/>
          <w:color w:val="000000"/>
          <w:kern w:val="0"/>
          <w14:ligatures w14:val="none"/>
        </w:rPr>
      </w:pPr>
      <w:r w:rsidRPr="001C7D82">
        <w:rPr>
          <w:rFonts w:ascii="Helvetica" w:eastAsia="Times New Roman" w:hAnsi="Helvetica" w:cs="Times New Roman"/>
          <w:color w:val="000000"/>
          <w:kern w:val="0"/>
          <w14:ligatures w14:val="none"/>
        </w:rPr>
        <w:t>Use headlines and sub-headlines to separate information.</w:t>
      </w:r>
    </w:p>
    <w:p w14:paraId="50D07965" w14:textId="2247F398" w:rsidR="004409BE" w:rsidRPr="001C7D82" w:rsidRDefault="004409BE" w:rsidP="004409BE">
      <w:pPr>
        <w:numPr>
          <w:ilvl w:val="0"/>
          <w:numId w:val="1"/>
        </w:numPr>
        <w:spacing w:before="100" w:beforeAutospacing="1" w:after="100" w:afterAutospacing="1" w:line="276" w:lineRule="auto"/>
        <w:rPr>
          <w:rFonts w:ascii="Helvetica" w:eastAsia="Times New Roman" w:hAnsi="Helvetica" w:cs="Times New Roman"/>
          <w:color w:val="000000"/>
          <w:kern w:val="0"/>
          <w14:ligatures w14:val="none"/>
        </w:rPr>
      </w:pPr>
      <w:r w:rsidRPr="001C7D82">
        <w:rPr>
          <w:rFonts w:ascii="Helvetica" w:eastAsia="Times New Roman" w:hAnsi="Helvetica" w:cs="Times New Roman"/>
          <w:color w:val="000000"/>
          <w:kern w:val="0"/>
          <w14:ligatures w14:val="none"/>
        </w:rPr>
        <w:t>Use colours that provide high contrast (e.g. dark blue and white)</w:t>
      </w:r>
      <w:r w:rsidR="00AF46A2" w:rsidRPr="001C7D82">
        <w:rPr>
          <w:rFonts w:ascii="Helvetica" w:eastAsia="Times New Roman" w:hAnsi="Helvetica" w:cs="Times New Roman"/>
          <w:color w:val="000000"/>
          <w:kern w:val="0"/>
          <w14:ligatures w14:val="none"/>
        </w:rPr>
        <w:t>.</w:t>
      </w:r>
      <w:r w:rsidRPr="001C7D82">
        <w:rPr>
          <w:rFonts w:ascii="Helvetica" w:eastAsia="Times New Roman" w:hAnsi="Helvetica" w:cs="Times New Roman"/>
          <w:color w:val="000000"/>
          <w:kern w:val="0"/>
          <w14:ligatures w14:val="none"/>
        </w:rPr>
        <w:t xml:space="preserve"> </w:t>
      </w:r>
      <w:r w:rsidR="00AF46A2" w:rsidRPr="001C7D82">
        <w:rPr>
          <w:rFonts w:ascii="Helvetica" w:eastAsia="Times New Roman" w:hAnsi="Helvetica" w:cs="Times New Roman"/>
          <w:color w:val="000000"/>
          <w:kern w:val="0"/>
          <w14:ligatures w14:val="none"/>
        </w:rPr>
        <w:t>Many p</w:t>
      </w:r>
      <w:r w:rsidRPr="001C7D82">
        <w:rPr>
          <w:rFonts w:ascii="Helvetica" w:eastAsia="Times New Roman" w:hAnsi="Helvetica" w:cs="Times New Roman"/>
          <w:color w:val="000000"/>
          <w:kern w:val="0"/>
          <w14:ligatures w14:val="none"/>
        </w:rPr>
        <w:t>eople who are colourblind can’t tell red and green apart. Most document software has accessibility checkers that can review your choices and flag if anything is inaccessible due to colour choices or poor contrast.</w:t>
      </w:r>
    </w:p>
    <w:p w14:paraId="68CDF640" w14:textId="77777777" w:rsidR="004409BE" w:rsidRPr="001C7D82" w:rsidRDefault="004409BE" w:rsidP="004409BE">
      <w:pPr>
        <w:numPr>
          <w:ilvl w:val="0"/>
          <w:numId w:val="1"/>
        </w:numPr>
        <w:spacing w:before="100" w:beforeAutospacing="1" w:after="100" w:afterAutospacing="1" w:line="276" w:lineRule="auto"/>
        <w:rPr>
          <w:rFonts w:ascii="Helvetica" w:eastAsia="Times New Roman" w:hAnsi="Helvetica" w:cs="Times New Roman"/>
          <w:color w:val="000000"/>
          <w:kern w:val="0"/>
          <w14:ligatures w14:val="none"/>
        </w:rPr>
      </w:pPr>
      <w:r w:rsidRPr="001C7D82">
        <w:rPr>
          <w:rFonts w:ascii="Helvetica" w:eastAsia="Times New Roman" w:hAnsi="Helvetica" w:cs="Times New Roman"/>
          <w:color w:val="000000"/>
          <w:kern w:val="0"/>
          <w14:ligatures w14:val="none"/>
        </w:rPr>
        <w:t>Use simple sans serif fonts that are easily available, such as Arial or Helvetica.</w:t>
      </w:r>
    </w:p>
    <w:p w14:paraId="406CD7EE" w14:textId="1CA230D4" w:rsidR="004409BE" w:rsidRPr="001C7D82" w:rsidRDefault="004409BE" w:rsidP="004409BE">
      <w:pPr>
        <w:numPr>
          <w:ilvl w:val="0"/>
          <w:numId w:val="1"/>
        </w:numPr>
        <w:spacing w:before="100" w:beforeAutospacing="1" w:after="100" w:afterAutospacing="1" w:line="276" w:lineRule="auto"/>
        <w:rPr>
          <w:rFonts w:ascii="Helvetica" w:eastAsia="Times New Roman" w:hAnsi="Helvetica" w:cs="Times New Roman"/>
          <w:color w:val="000000"/>
          <w:kern w:val="0"/>
          <w14:ligatures w14:val="none"/>
        </w:rPr>
      </w:pPr>
      <w:r w:rsidRPr="001C7D82">
        <w:rPr>
          <w:rFonts w:ascii="Helvetica" w:eastAsia="Times New Roman" w:hAnsi="Helvetica" w:cs="Times New Roman"/>
          <w:color w:val="000000"/>
          <w:kern w:val="0"/>
          <w14:ligatures w14:val="none"/>
        </w:rPr>
        <w:t xml:space="preserve">Use a larger font size, which is measured in “points.” </w:t>
      </w:r>
      <w:r w:rsidR="00AF46A2" w:rsidRPr="001C7D82">
        <w:rPr>
          <w:rFonts w:ascii="Helvetica" w:eastAsia="Times New Roman" w:hAnsi="Helvetica" w:cs="Times New Roman"/>
          <w:color w:val="000000"/>
          <w:kern w:val="0"/>
          <w14:ligatures w14:val="none"/>
        </w:rPr>
        <w:t>12</w:t>
      </w:r>
      <w:r w:rsidRPr="001C7D82">
        <w:rPr>
          <w:rFonts w:ascii="Helvetica" w:eastAsia="Times New Roman" w:hAnsi="Helvetica" w:cs="Times New Roman"/>
          <w:color w:val="000000"/>
          <w:kern w:val="0"/>
          <w14:ligatures w14:val="none"/>
        </w:rPr>
        <w:t>-point fonts are often suitable.</w:t>
      </w:r>
    </w:p>
    <w:p w14:paraId="2AA4A7C5" w14:textId="77777777" w:rsidR="004409BE" w:rsidRPr="001C7D82" w:rsidRDefault="004409BE" w:rsidP="004409BE">
      <w:pPr>
        <w:numPr>
          <w:ilvl w:val="0"/>
          <w:numId w:val="1"/>
        </w:numPr>
        <w:spacing w:before="100" w:beforeAutospacing="1" w:after="100" w:afterAutospacing="1" w:line="276" w:lineRule="auto"/>
        <w:rPr>
          <w:rFonts w:ascii="Helvetica" w:eastAsia="Times New Roman" w:hAnsi="Helvetica" w:cs="Times New Roman"/>
          <w:color w:val="000000"/>
          <w:kern w:val="0"/>
          <w14:ligatures w14:val="none"/>
        </w:rPr>
      </w:pPr>
      <w:r w:rsidRPr="001C7D82">
        <w:rPr>
          <w:rFonts w:ascii="Helvetica" w:eastAsia="Times New Roman" w:hAnsi="Helvetica" w:cs="Times New Roman"/>
          <w:color w:val="000000"/>
          <w:kern w:val="0"/>
          <w14:ligatures w14:val="none"/>
        </w:rPr>
        <w:t>Put extra space between lines, such as 1.15 instead of 1.</w:t>
      </w:r>
    </w:p>
    <w:p w14:paraId="09C4F009" w14:textId="6DF159D6" w:rsidR="004409BE" w:rsidRPr="001C7D82" w:rsidRDefault="004409BE" w:rsidP="004409BE">
      <w:pPr>
        <w:numPr>
          <w:ilvl w:val="0"/>
          <w:numId w:val="1"/>
        </w:numPr>
        <w:spacing w:before="100" w:beforeAutospacing="1" w:after="100" w:afterAutospacing="1" w:line="276" w:lineRule="auto"/>
        <w:rPr>
          <w:rFonts w:ascii="Helvetica" w:eastAsia="Times New Roman" w:hAnsi="Helvetica" w:cs="Times New Roman"/>
          <w:color w:val="000000"/>
          <w:kern w:val="0"/>
          <w14:ligatures w14:val="none"/>
        </w:rPr>
      </w:pPr>
      <w:r w:rsidRPr="001C7D82">
        <w:rPr>
          <w:rFonts w:ascii="Helvetica" w:eastAsia="Times New Roman" w:hAnsi="Helvetica" w:cs="Times New Roman"/>
          <w:color w:val="000000"/>
          <w:kern w:val="0"/>
          <w14:ligatures w14:val="none"/>
        </w:rPr>
        <w:t>Keep photos, graphics and tables to a minimum and include alt</w:t>
      </w:r>
      <w:r w:rsidR="00AF46A2" w:rsidRPr="001C7D82">
        <w:rPr>
          <w:rFonts w:ascii="Helvetica" w:eastAsia="Times New Roman" w:hAnsi="Helvetica" w:cs="Times New Roman"/>
          <w:color w:val="000000"/>
          <w:kern w:val="0"/>
          <w14:ligatures w14:val="none"/>
        </w:rPr>
        <w:t xml:space="preserve"> </w:t>
      </w:r>
      <w:r w:rsidRPr="001C7D82">
        <w:rPr>
          <w:rFonts w:ascii="Helvetica" w:eastAsia="Times New Roman" w:hAnsi="Helvetica" w:cs="Times New Roman"/>
          <w:color w:val="000000"/>
          <w:kern w:val="0"/>
          <w14:ligatures w14:val="none"/>
        </w:rPr>
        <w:t>text when posted online.</w:t>
      </w:r>
      <w:r w:rsidR="00AF46A2" w:rsidRPr="001C7D82">
        <w:rPr>
          <w:rFonts w:ascii="Helvetica" w:eastAsia="Times New Roman" w:hAnsi="Helvetica" w:cs="Times New Roman"/>
          <w:color w:val="000000"/>
          <w:kern w:val="0"/>
          <w14:ligatures w14:val="none"/>
        </w:rPr>
        <w:t xml:space="preserve"> Alt text (alternative text) is text that describes and conveys the meaning of an image, chart or other visual non-text item.</w:t>
      </w:r>
    </w:p>
    <w:p w14:paraId="633936F9" w14:textId="77777777" w:rsidR="004409BE" w:rsidRPr="001C7D82" w:rsidRDefault="004409BE" w:rsidP="004409BE">
      <w:pPr>
        <w:numPr>
          <w:ilvl w:val="0"/>
          <w:numId w:val="1"/>
        </w:numPr>
        <w:spacing w:before="100" w:beforeAutospacing="1" w:after="100" w:afterAutospacing="1" w:line="276" w:lineRule="auto"/>
        <w:rPr>
          <w:rFonts w:ascii="Helvetica" w:eastAsia="Times New Roman" w:hAnsi="Helvetica" w:cs="Times New Roman"/>
          <w:color w:val="000000"/>
          <w:kern w:val="0"/>
          <w14:ligatures w14:val="none"/>
        </w:rPr>
      </w:pPr>
      <w:r w:rsidRPr="001C7D82">
        <w:rPr>
          <w:rFonts w:ascii="Helvetica" w:eastAsia="Times New Roman" w:hAnsi="Helvetica" w:cs="Times New Roman"/>
          <w:color w:val="000000"/>
          <w:kern w:val="0"/>
          <w14:ligatures w14:val="none"/>
        </w:rPr>
        <w:lastRenderedPageBreak/>
        <w:t>Create printer-friendly documents with no more than two decorative colours, if necessary, and keep the background white and text black.</w:t>
      </w:r>
    </w:p>
    <w:p w14:paraId="24FEE705" w14:textId="77777777" w:rsidR="004409BE" w:rsidRPr="001C7D82" w:rsidRDefault="004409BE" w:rsidP="004409BE">
      <w:pPr>
        <w:numPr>
          <w:ilvl w:val="0"/>
          <w:numId w:val="1"/>
        </w:numPr>
        <w:spacing w:before="100" w:beforeAutospacing="1" w:after="100" w:afterAutospacing="1" w:line="276" w:lineRule="auto"/>
        <w:rPr>
          <w:rFonts w:ascii="Helvetica" w:eastAsia="Times New Roman" w:hAnsi="Helvetica" w:cs="Times New Roman"/>
          <w:color w:val="000000"/>
          <w:kern w:val="0"/>
          <w14:ligatures w14:val="none"/>
        </w:rPr>
      </w:pPr>
      <w:r w:rsidRPr="001C7D82">
        <w:rPr>
          <w:rFonts w:ascii="Helvetica" w:eastAsia="Times New Roman" w:hAnsi="Helvetica" w:cs="Times New Roman"/>
          <w:color w:val="000000"/>
          <w:kern w:val="0"/>
          <w14:ligatures w14:val="none"/>
        </w:rPr>
        <w:t>Consider how your documents will be seen on different digital platforms, such as desktops, mobile phones or tablets.</w:t>
      </w:r>
    </w:p>
    <w:p w14:paraId="39B69A2E" w14:textId="24D87E41" w:rsidR="004409BE" w:rsidRPr="001C7D82" w:rsidRDefault="00DC2FF4" w:rsidP="001C7D82">
      <w:pPr>
        <w:spacing w:after="0" w:line="276" w:lineRule="auto"/>
        <w:rPr>
          <w:rFonts w:ascii="Helvetica" w:eastAsia="Times New Roman" w:hAnsi="Helvetica" w:cs="Times New Roman"/>
          <w:color w:val="000000"/>
          <w:kern w:val="0"/>
          <w14:ligatures w14:val="none"/>
        </w:rPr>
      </w:pPr>
      <w:r w:rsidRPr="001C7D82">
        <w:rPr>
          <w:rFonts w:ascii="Helvetica" w:eastAsia="Times New Roman" w:hAnsi="Helvetica" w:cs="Times New Roman"/>
          <w:color w:val="000000"/>
          <w:kern w:val="0"/>
          <w14:ligatures w14:val="none"/>
        </w:rPr>
        <w:t> </w:t>
      </w:r>
    </w:p>
    <w:p w14:paraId="4EAE7D04" w14:textId="02F986D7" w:rsidR="00DC2FF4" w:rsidRPr="001C7D82" w:rsidRDefault="00DC2FF4" w:rsidP="00DC2FF4">
      <w:pPr>
        <w:spacing w:after="150" w:line="276" w:lineRule="auto"/>
        <w:outlineLvl w:val="2"/>
        <w:rPr>
          <w:rFonts w:ascii="Helvetica" w:eastAsia="Times New Roman" w:hAnsi="Helvetica" w:cs="Times New Roman"/>
          <w:b/>
          <w:bCs/>
          <w:color w:val="264484"/>
          <w:kern w:val="0"/>
          <w:sz w:val="36"/>
          <w:szCs w:val="36"/>
          <w14:ligatures w14:val="none"/>
        </w:rPr>
      </w:pPr>
      <w:r w:rsidRPr="001C7D82">
        <w:rPr>
          <w:rFonts w:ascii="Helvetica" w:eastAsia="Times New Roman" w:hAnsi="Helvetica" w:cs="Times New Roman"/>
          <w:b/>
          <w:bCs/>
          <w:color w:val="264484"/>
          <w:kern w:val="0"/>
          <w:sz w:val="36"/>
          <w:szCs w:val="36"/>
          <w14:ligatures w14:val="none"/>
        </w:rPr>
        <w:t>Resources and guides</w:t>
      </w:r>
    </w:p>
    <w:p w14:paraId="2E506877" w14:textId="03294A55" w:rsidR="00DC2FF4" w:rsidRPr="001C7D82" w:rsidRDefault="00DC2FF4" w:rsidP="00DC2FF4">
      <w:pPr>
        <w:spacing w:before="100" w:beforeAutospacing="1" w:after="100" w:afterAutospacing="1" w:line="276" w:lineRule="auto"/>
        <w:rPr>
          <w:rFonts w:ascii="Helvetica" w:eastAsia="Times New Roman" w:hAnsi="Helvetica" w:cs="Times New Roman"/>
          <w:b/>
          <w:bCs/>
          <w:color w:val="000000"/>
          <w:kern w:val="0"/>
          <w14:ligatures w14:val="none"/>
        </w:rPr>
      </w:pPr>
      <w:r w:rsidRPr="001C7D82">
        <w:rPr>
          <w:rFonts w:ascii="Helvetica" w:eastAsia="Times New Roman" w:hAnsi="Helvetica" w:cs="Times New Roman"/>
          <w:b/>
          <w:bCs/>
          <w:color w:val="000000"/>
          <w:kern w:val="0"/>
          <w14:ligatures w14:val="none"/>
        </w:rPr>
        <w:t>Government of Canada – Making documents more accessible</w:t>
      </w:r>
    </w:p>
    <w:p w14:paraId="698EE181" w14:textId="1E4AB8FF" w:rsidR="00DC2FF4" w:rsidRPr="001C7D82" w:rsidRDefault="00DC2FF4" w:rsidP="00DC2FF4">
      <w:pPr>
        <w:spacing w:before="100" w:beforeAutospacing="1" w:after="100" w:afterAutospacing="1" w:line="276" w:lineRule="auto"/>
        <w:rPr>
          <w:rFonts w:ascii="Helvetica" w:eastAsia="Times New Roman" w:hAnsi="Helvetica" w:cs="Times New Roman"/>
          <w:color w:val="000000"/>
          <w:kern w:val="0"/>
          <w14:ligatures w14:val="none"/>
        </w:rPr>
      </w:pPr>
      <w:hyperlink r:id="rId8" w:history="1">
        <w:r w:rsidRPr="001C7D82">
          <w:rPr>
            <w:rStyle w:val="Hyperlink"/>
            <w:rFonts w:ascii="Helvetica" w:eastAsia="Times New Roman" w:hAnsi="Helvetica" w:cs="Times New Roman"/>
            <w:color w:val="000000"/>
            <w:kern w:val="0"/>
            <w14:ligatures w14:val="none"/>
          </w:rPr>
          <w:t>https://www.canada.ca/en/employment-social-development/programs/accessible-canada-regulations-guidance/alternate-formats/making-documents-more-accessible.html</w:t>
        </w:r>
      </w:hyperlink>
    </w:p>
    <w:p w14:paraId="16FEF3AC" w14:textId="5DC46F0D" w:rsidR="00DC2FF4" w:rsidRPr="001C7D82" w:rsidRDefault="00DC2FF4" w:rsidP="00DC2FF4">
      <w:pPr>
        <w:spacing w:before="100" w:beforeAutospacing="1" w:after="100" w:afterAutospacing="1" w:line="276" w:lineRule="auto"/>
        <w:rPr>
          <w:rFonts w:ascii="Helvetica" w:eastAsia="Times New Roman" w:hAnsi="Helvetica" w:cs="Times New Roman"/>
          <w:color w:val="000000"/>
          <w:kern w:val="0"/>
          <w14:ligatures w14:val="none"/>
        </w:rPr>
      </w:pPr>
      <w:r w:rsidRPr="001C7D82">
        <w:rPr>
          <w:rFonts w:ascii="Helvetica" w:eastAsia="Times New Roman" w:hAnsi="Helvetica" w:cs="Times New Roman"/>
          <w:b/>
          <w:bCs/>
          <w:color w:val="000000"/>
          <w:kern w:val="0"/>
          <w14:ligatures w14:val="none"/>
        </w:rPr>
        <w:t>Government of Ontario — Accessibility Laws</w:t>
      </w:r>
    </w:p>
    <w:p w14:paraId="4DD6D291" w14:textId="77777777" w:rsidR="00DC2FF4" w:rsidRPr="001C7D82" w:rsidRDefault="00DC2FF4" w:rsidP="00DC2FF4">
      <w:pPr>
        <w:spacing w:before="100" w:beforeAutospacing="1" w:after="100" w:afterAutospacing="1" w:line="276" w:lineRule="auto"/>
        <w:rPr>
          <w:rFonts w:ascii="Helvetica" w:eastAsia="Times New Roman" w:hAnsi="Helvetica" w:cs="Times New Roman"/>
          <w:color w:val="000000"/>
          <w:kern w:val="0"/>
          <w14:ligatures w14:val="none"/>
        </w:rPr>
      </w:pPr>
      <w:hyperlink r:id="rId9" w:history="1">
        <w:r w:rsidRPr="001C7D82">
          <w:rPr>
            <w:rFonts w:ascii="Helvetica" w:eastAsia="Times New Roman" w:hAnsi="Helvetica" w:cs="Times New Roman"/>
            <w:color w:val="000000"/>
            <w:kern w:val="0"/>
            <w:u w:val="single"/>
            <w14:ligatures w14:val="none"/>
          </w:rPr>
          <w:t>https://www.ontario.ca/page/accessibility-laws</w:t>
        </w:r>
      </w:hyperlink>
    </w:p>
    <w:p w14:paraId="4558F0A6" w14:textId="5FABF6CD" w:rsidR="00DC2FF4" w:rsidRPr="001C7D82" w:rsidRDefault="00DC2FF4" w:rsidP="00DC2FF4">
      <w:pPr>
        <w:spacing w:before="100" w:beforeAutospacing="1" w:after="100" w:afterAutospacing="1" w:line="276" w:lineRule="auto"/>
        <w:rPr>
          <w:rFonts w:ascii="Helvetica" w:eastAsia="Times New Roman" w:hAnsi="Helvetica" w:cs="Times New Roman"/>
          <w:color w:val="000000"/>
          <w:kern w:val="0"/>
          <w14:ligatures w14:val="none"/>
        </w:rPr>
      </w:pPr>
      <w:r w:rsidRPr="001C7D82">
        <w:rPr>
          <w:rFonts w:ascii="Helvetica" w:eastAsia="Times New Roman" w:hAnsi="Helvetica" w:cs="Times New Roman"/>
          <w:b/>
          <w:bCs/>
          <w:color w:val="000000"/>
          <w:kern w:val="0"/>
          <w14:ligatures w14:val="none"/>
        </w:rPr>
        <w:t>Toronto Metropolitan University — Accessible Documents</w:t>
      </w:r>
    </w:p>
    <w:p w14:paraId="0429BFDC" w14:textId="3D66878A" w:rsidR="00DC2FF4" w:rsidRPr="001C7D82" w:rsidRDefault="00DC2FF4" w:rsidP="00DC2FF4">
      <w:pPr>
        <w:spacing w:before="100" w:beforeAutospacing="1" w:after="100" w:afterAutospacing="1" w:line="276" w:lineRule="auto"/>
        <w:rPr>
          <w:rFonts w:ascii="Helvetica" w:eastAsia="Times New Roman" w:hAnsi="Helvetica" w:cs="Times New Roman"/>
          <w:color w:val="000000"/>
          <w:kern w:val="0"/>
          <w14:ligatures w14:val="none"/>
        </w:rPr>
      </w:pPr>
      <w:hyperlink r:id="rId10" w:history="1">
        <w:r w:rsidRPr="001C7D82">
          <w:rPr>
            <w:rStyle w:val="Hyperlink"/>
            <w:rFonts w:ascii="Helvetica" w:eastAsia="Times New Roman" w:hAnsi="Helvetica" w:cs="Times New Roman"/>
            <w:color w:val="000000"/>
            <w:kern w:val="0"/>
            <w14:ligatures w14:val="none"/>
          </w:rPr>
          <w:t>https://www.torontomu.ca/accessibility/guides-resources/document-accessibility/</w:t>
        </w:r>
      </w:hyperlink>
    </w:p>
    <w:p w14:paraId="3BEED00E" w14:textId="390EB45A" w:rsidR="00DC2FF4" w:rsidRPr="001C7D82" w:rsidRDefault="00DC2FF4" w:rsidP="00DC2FF4">
      <w:pPr>
        <w:spacing w:before="100" w:beforeAutospacing="1" w:after="100" w:afterAutospacing="1" w:line="276" w:lineRule="auto"/>
        <w:rPr>
          <w:rFonts w:ascii="Helvetica" w:eastAsia="Times New Roman" w:hAnsi="Helvetica" w:cs="Times New Roman"/>
          <w:color w:val="000000"/>
          <w:kern w:val="0"/>
          <w14:ligatures w14:val="none"/>
        </w:rPr>
      </w:pPr>
      <w:r w:rsidRPr="001C7D82">
        <w:rPr>
          <w:rFonts w:ascii="Helvetica" w:eastAsia="Times New Roman" w:hAnsi="Helvetica" w:cs="Times New Roman"/>
          <w:b/>
          <w:bCs/>
          <w:color w:val="000000"/>
          <w:kern w:val="0"/>
          <w14:ligatures w14:val="none"/>
        </w:rPr>
        <w:t>Queen’s University Accessibility Hub — Accessible Documents</w:t>
      </w:r>
    </w:p>
    <w:p w14:paraId="53B08540" w14:textId="77777777" w:rsidR="00DC2FF4" w:rsidRPr="001C7D82" w:rsidRDefault="00DC2FF4" w:rsidP="00DC2FF4">
      <w:pPr>
        <w:spacing w:before="100" w:beforeAutospacing="1" w:after="100" w:afterAutospacing="1" w:line="276" w:lineRule="auto"/>
        <w:rPr>
          <w:rFonts w:ascii="Helvetica" w:eastAsia="Times New Roman" w:hAnsi="Helvetica" w:cs="Times New Roman"/>
          <w:color w:val="000000"/>
          <w:kern w:val="0"/>
          <w14:ligatures w14:val="none"/>
        </w:rPr>
      </w:pPr>
      <w:hyperlink r:id="rId11" w:history="1">
        <w:r w:rsidRPr="001C7D82">
          <w:rPr>
            <w:rFonts w:ascii="Helvetica" w:eastAsia="Times New Roman" w:hAnsi="Helvetica" w:cs="Times New Roman"/>
            <w:color w:val="000000"/>
            <w:kern w:val="0"/>
            <w:u w:val="single"/>
            <w14:ligatures w14:val="none"/>
          </w:rPr>
          <w:t>https://www.queensu.ca/accessibility/how-info/accessible-documents</w:t>
        </w:r>
      </w:hyperlink>
    </w:p>
    <w:p w14:paraId="308CF09E" w14:textId="77777777" w:rsidR="00DC2FF4" w:rsidRPr="001C7D82" w:rsidRDefault="00DC2FF4" w:rsidP="00DC2FF4">
      <w:pPr>
        <w:spacing w:before="100" w:beforeAutospacing="1" w:after="100" w:afterAutospacing="1" w:line="276" w:lineRule="auto"/>
        <w:rPr>
          <w:rFonts w:ascii="Helvetica" w:eastAsia="Times New Roman" w:hAnsi="Helvetica" w:cs="Times New Roman"/>
          <w:color w:val="000000"/>
          <w:kern w:val="0"/>
          <w14:ligatures w14:val="none"/>
        </w:rPr>
      </w:pPr>
      <w:r w:rsidRPr="001C7D82">
        <w:rPr>
          <w:rFonts w:ascii="Helvetica" w:eastAsia="Times New Roman" w:hAnsi="Helvetica" w:cs="Times New Roman"/>
          <w:b/>
          <w:bCs/>
          <w:color w:val="000000"/>
          <w:kern w:val="0"/>
          <w14:ligatures w14:val="none"/>
        </w:rPr>
        <w:t>Microsoft Word — Make your Word documents accessible to people with disabilities</w:t>
      </w:r>
    </w:p>
    <w:p w14:paraId="29F7A688" w14:textId="77777777" w:rsidR="00DC2FF4" w:rsidRPr="001C7D82" w:rsidRDefault="00DC2FF4" w:rsidP="00DC2FF4">
      <w:pPr>
        <w:spacing w:before="100" w:beforeAutospacing="1" w:after="100" w:afterAutospacing="1" w:line="276" w:lineRule="auto"/>
        <w:rPr>
          <w:rFonts w:ascii="Helvetica" w:eastAsia="Times New Roman" w:hAnsi="Helvetica" w:cs="Times New Roman"/>
          <w:color w:val="000000"/>
          <w:kern w:val="0"/>
          <w14:ligatures w14:val="none"/>
        </w:rPr>
      </w:pPr>
      <w:hyperlink r:id="rId12" w:history="1">
        <w:r w:rsidRPr="001C7D82">
          <w:rPr>
            <w:rFonts w:ascii="Helvetica" w:eastAsia="Times New Roman" w:hAnsi="Helvetica" w:cs="Times New Roman"/>
            <w:color w:val="000000"/>
            <w:kern w:val="0"/>
            <w:u w:val="single"/>
            <w14:ligatures w14:val="none"/>
          </w:rPr>
          <w:t>https://support.microsoft.com/en-gb/office/make-your-word-documents-accessible-to-people-with-disabilities-d9bf3683-87ac-47ea-b91a-78dcacb3c66d</w:t>
        </w:r>
      </w:hyperlink>
      <w:r w:rsidRPr="001C7D82">
        <w:rPr>
          <w:rFonts w:ascii="Helvetica" w:eastAsia="Times New Roman" w:hAnsi="Helvetica" w:cs="Times New Roman"/>
          <w:color w:val="000000"/>
          <w:kern w:val="0"/>
          <w14:ligatures w14:val="none"/>
        </w:rPr>
        <w:t> </w:t>
      </w:r>
    </w:p>
    <w:p w14:paraId="1CBC6DAD" w14:textId="77777777" w:rsidR="00DC2FF4" w:rsidRPr="001C7D82" w:rsidRDefault="00DC2FF4" w:rsidP="00DC2FF4">
      <w:pPr>
        <w:spacing w:before="100" w:beforeAutospacing="1" w:after="100" w:afterAutospacing="1" w:line="276" w:lineRule="auto"/>
        <w:rPr>
          <w:rFonts w:ascii="Helvetica" w:eastAsia="Times New Roman" w:hAnsi="Helvetica" w:cs="Times New Roman"/>
          <w:color w:val="000000"/>
          <w:kern w:val="0"/>
          <w14:ligatures w14:val="none"/>
        </w:rPr>
      </w:pPr>
      <w:r w:rsidRPr="001C7D82">
        <w:rPr>
          <w:rFonts w:ascii="Helvetica" w:eastAsia="Times New Roman" w:hAnsi="Helvetica" w:cs="Times New Roman"/>
          <w:b/>
          <w:bCs/>
          <w:color w:val="000000"/>
          <w:kern w:val="0"/>
          <w14:ligatures w14:val="none"/>
        </w:rPr>
        <w:t>Canadian Association of the Deaf: Terminology</w:t>
      </w:r>
    </w:p>
    <w:p w14:paraId="59D02C3F" w14:textId="25B1D9AF" w:rsidR="00DC2FF4" w:rsidRPr="001C7D82" w:rsidRDefault="00DC2FF4" w:rsidP="00DC2FF4">
      <w:pPr>
        <w:spacing w:line="276" w:lineRule="auto"/>
        <w:rPr>
          <w:rFonts w:ascii="Helvetica" w:eastAsia="Times New Roman" w:hAnsi="Helvetica" w:cs="Times New Roman"/>
          <w:color w:val="000000"/>
          <w:kern w:val="0"/>
          <w14:ligatures w14:val="none"/>
        </w:rPr>
      </w:pPr>
      <w:hyperlink r:id="rId13" w:history="1">
        <w:r w:rsidRPr="001C7D82">
          <w:rPr>
            <w:rStyle w:val="Hyperlink"/>
            <w:rFonts w:ascii="Helvetica" w:eastAsia="Times New Roman" w:hAnsi="Helvetica" w:cs="Times New Roman"/>
            <w:color w:val="000000"/>
            <w:kern w:val="0"/>
            <w14:ligatures w14:val="none"/>
          </w:rPr>
          <w:t>https://cad-asc.ca/our-work/terminology/</w:t>
        </w:r>
      </w:hyperlink>
    </w:p>
    <w:p w14:paraId="748CC739" w14:textId="77777777" w:rsidR="001C7D82" w:rsidRPr="001C7D82" w:rsidRDefault="001C7D82">
      <w:pPr>
        <w:spacing w:line="276" w:lineRule="auto"/>
        <w:rPr>
          <w:rFonts w:ascii="Helvetica" w:hAnsi="Helvetica"/>
          <w:i/>
          <w:iCs/>
          <w:color w:val="000000"/>
        </w:rPr>
      </w:pPr>
    </w:p>
    <w:sectPr w:rsidR="001C7D82" w:rsidRPr="001C7D82" w:rsidSect="001C7D8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3F86B" w14:textId="77777777" w:rsidR="00B62775" w:rsidRDefault="00B62775" w:rsidP="00AF46A2">
      <w:pPr>
        <w:spacing w:after="0" w:line="240" w:lineRule="auto"/>
      </w:pPr>
      <w:r>
        <w:separator/>
      </w:r>
    </w:p>
  </w:endnote>
  <w:endnote w:type="continuationSeparator" w:id="0">
    <w:p w14:paraId="0374CDDC" w14:textId="77777777" w:rsidR="00B62775" w:rsidRDefault="00B62775" w:rsidP="00AF4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Palatino">
    <w:altName w:val="Segoe UI Historic"/>
    <w:panose1 w:val="00000000000000000000"/>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F94B4" w14:textId="77777777" w:rsidR="001C7D82" w:rsidRDefault="001C7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788D" w14:textId="77777777" w:rsidR="001C7D82" w:rsidRPr="003B2C4C" w:rsidRDefault="001C7D82" w:rsidP="001C7D82">
    <w:pPr>
      <w:pStyle w:val="Footer"/>
      <w:rPr>
        <w:rFonts w:ascii="Helvetica" w:hAnsi="Helvetica"/>
        <w:sz w:val="18"/>
        <w:szCs w:val="18"/>
      </w:rPr>
    </w:pPr>
    <w:r w:rsidRPr="003B2C4C">
      <w:rPr>
        <w:rFonts w:ascii="Helvetica" w:hAnsi="Helvetica"/>
        <w:sz w:val="18"/>
        <w:szCs w:val="18"/>
      </w:rPr>
      <w:t>Parachute.ca/</w:t>
    </w:r>
    <w:proofErr w:type="spellStart"/>
    <w:r w:rsidRPr="003B2C4C">
      <w:rPr>
        <w:rFonts w:ascii="Helvetica" w:hAnsi="Helvetica"/>
        <w:sz w:val="18"/>
        <w:szCs w:val="18"/>
      </w:rPr>
      <w:t>FallPreventionMonth</w:t>
    </w:r>
    <w:proofErr w:type="spellEnd"/>
  </w:p>
  <w:p w14:paraId="3E620574" w14:textId="7EA1321D" w:rsidR="00AF46A2" w:rsidRPr="00AF46A2" w:rsidRDefault="00AF46A2" w:rsidP="00AF46A2">
    <w:pPr>
      <w:pStyle w:val="Footer"/>
      <w:jc w:val="right"/>
      <w:rPr>
        <w:rFonts w:ascii="Palatino" w:hAnsi="Palatino"/>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20548" w14:textId="77777777" w:rsidR="001C7D82" w:rsidRDefault="001C7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5CD4E" w14:textId="77777777" w:rsidR="00B62775" w:rsidRDefault="00B62775" w:rsidP="00AF46A2">
      <w:pPr>
        <w:spacing w:after="0" w:line="240" w:lineRule="auto"/>
      </w:pPr>
      <w:r>
        <w:separator/>
      </w:r>
    </w:p>
  </w:footnote>
  <w:footnote w:type="continuationSeparator" w:id="0">
    <w:p w14:paraId="3091FB0D" w14:textId="77777777" w:rsidR="00B62775" w:rsidRDefault="00B62775" w:rsidP="00AF4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4738" w14:textId="77777777" w:rsidR="001C7D82" w:rsidRDefault="001C7D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FE6C7" w14:textId="78AD8238" w:rsidR="001C7D82" w:rsidRPr="003B2C4C" w:rsidRDefault="001C7D82" w:rsidP="001C7D82">
    <w:pPr>
      <w:pStyle w:val="Header"/>
      <w:rPr>
        <w:rFonts w:ascii="Helvetica" w:hAnsi="Helvetica"/>
        <w:sz w:val="18"/>
        <w:szCs w:val="18"/>
      </w:rPr>
    </w:pPr>
    <w:r w:rsidRPr="003B2C4C">
      <w:rPr>
        <w:rFonts w:ascii="Helvetica" w:hAnsi="Helvetica"/>
        <w:sz w:val="18"/>
        <w:szCs w:val="18"/>
      </w:rPr>
      <w:t xml:space="preserve">Fall Prevention Month – </w:t>
    </w:r>
    <w:r>
      <w:rPr>
        <w:rFonts w:ascii="Helvetica" w:hAnsi="Helvetica"/>
        <w:sz w:val="18"/>
        <w:szCs w:val="18"/>
      </w:rPr>
      <w:t>Accessibility</w:t>
    </w:r>
    <w:r w:rsidRPr="003B2C4C">
      <w:rPr>
        <w:rFonts w:ascii="Helvetica" w:hAnsi="Helvetica"/>
        <w:sz w:val="18"/>
        <w:szCs w:val="18"/>
      </w:rPr>
      <w:t xml:space="preserve"> How-To Guide</w:t>
    </w:r>
    <w:r>
      <w:rPr>
        <w:rFonts w:ascii="Helvetica" w:hAnsi="Helvetica"/>
        <w:sz w:val="18"/>
        <w:szCs w:val="18"/>
      </w:rPr>
      <w:tab/>
    </w:r>
    <w:r>
      <w:rPr>
        <w:rFonts w:ascii="Helvetica" w:hAnsi="Helvetica"/>
        <w:sz w:val="18"/>
        <w:szCs w:val="18"/>
      </w:rPr>
      <w:tab/>
      <w:t>(rev. 2026-04)</w:t>
    </w:r>
  </w:p>
  <w:p w14:paraId="0560D666" w14:textId="77777777" w:rsidR="001C7D82" w:rsidRDefault="001C7D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5DA17" w14:textId="77777777" w:rsidR="001C7D82" w:rsidRDefault="001C7D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0F6E"/>
    <w:multiLevelType w:val="multilevel"/>
    <w:tmpl w:val="48C6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3F0C2A"/>
    <w:multiLevelType w:val="multilevel"/>
    <w:tmpl w:val="B248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C86C20"/>
    <w:multiLevelType w:val="multilevel"/>
    <w:tmpl w:val="C42C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171403"/>
    <w:multiLevelType w:val="multilevel"/>
    <w:tmpl w:val="DB18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7179758">
    <w:abstractNumId w:val="0"/>
  </w:num>
  <w:num w:numId="2" w16cid:durableId="473329642">
    <w:abstractNumId w:val="2"/>
  </w:num>
  <w:num w:numId="3" w16cid:durableId="1618289108">
    <w:abstractNumId w:val="1"/>
  </w:num>
  <w:num w:numId="4" w16cid:durableId="1154025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activeWritingStyle w:appName="MSWord" w:lang="en-CA"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FF4"/>
    <w:rsid w:val="001654E6"/>
    <w:rsid w:val="001A53F4"/>
    <w:rsid w:val="001C7D82"/>
    <w:rsid w:val="004409BE"/>
    <w:rsid w:val="00560C8B"/>
    <w:rsid w:val="006B2CD8"/>
    <w:rsid w:val="00757207"/>
    <w:rsid w:val="008D43DE"/>
    <w:rsid w:val="0097268D"/>
    <w:rsid w:val="009C4094"/>
    <w:rsid w:val="009F6A13"/>
    <w:rsid w:val="00AF46A2"/>
    <w:rsid w:val="00B62775"/>
    <w:rsid w:val="00BB3C6E"/>
    <w:rsid w:val="00DC2FF4"/>
    <w:rsid w:val="00E14985"/>
    <w:rsid w:val="00F07F22"/>
    <w:rsid w:val="00F54E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3577507"/>
  <w15:chartTrackingRefBased/>
  <w15:docId w15:val="{2FDC75DF-3583-1548-8BD8-D4AF2F8FB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2F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2F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C2F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2F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2F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2F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F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F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F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F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2F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C2F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2F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2F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2F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F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F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FF4"/>
    <w:rPr>
      <w:rFonts w:eastAsiaTheme="majorEastAsia" w:cstheme="majorBidi"/>
      <w:color w:val="272727" w:themeColor="text1" w:themeTint="D8"/>
    </w:rPr>
  </w:style>
  <w:style w:type="paragraph" w:styleId="Title">
    <w:name w:val="Title"/>
    <w:basedOn w:val="Normal"/>
    <w:next w:val="Normal"/>
    <w:link w:val="TitleChar"/>
    <w:uiPriority w:val="10"/>
    <w:qFormat/>
    <w:rsid w:val="00DC2F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F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F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F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FF4"/>
    <w:pPr>
      <w:spacing w:before="160"/>
      <w:jc w:val="center"/>
    </w:pPr>
    <w:rPr>
      <w:i/>
      <w:iCs/>
      <w:color w:val="404040" w:themeColor="text1" w:themeTint="BF"/>
    </w:rPr>
  </w:style>
  <w:style w:type="character" w:customStyle="1" w:styleId="QuoteChar">
    <w:name w:val="Quote Char"/>
    <w:basedOn w:val="DefaultParagraphFont"/>
    <w:link w:val="Quote"/>
    <w:uiPriority w:val="29"/>
    <w:rsid w:val="00DC2FF4"/>
    <w:rPr>
      <w:i/>
      <w:iCs/>
      <w:color w:val="404040" w:themeColor="text1" w:themeTint="BF"/>
    </w:rPr>
  </w:style>
  <w:style w:type="paragraph" w:styleId="ListParagraph">
    <w:name w:val="List Paragraph"/>
    <w:basedOn w:val="Normal"/>
    <w:uiPriority w:val="34"/>
    <w:qFormat/>
    <w:rsid w:val="00DC2FF4"/>
    <w:pPr>
      <w:ind w:left="720"/>
      <w:contextualSpacing/>
    </w:pPr>
  </w:style>
  <w:style w:type="character" w:styleId="IntenseEmphasis">
    <w:name w:val="Intense Emphasis"/>
    <w:basedOn w:val="DefaultParagraphFont"/>
    <w:uiPriority w:val="21"/>
    <w:qFormat/>
    <w:rsid w:val="00DC2FF4"/>
    <w:rPr>
      <w:i/>
      <w:iCs/>
      <w:color w:val="0F4761" w:themeColor="accent1" w:themeShade="BF"/>
    </w:rPr>
  </w:style>
  <w:style w:type="paragraph" w:styleId="IntenseQuote">
    <w:name w:val="Intense Quote"/>
    <w:basedOn w:val="Normal"/>
    <w:next w:val="Normal"/>
    <w:link w:val="IntenseQuoteChar"/>
    <w:uiPriority w:val="30"/>
    <w:qFormat/>
    <w:rsid w:val="00DC2F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FF4"/>
    <w:rPr>
      <w:i/>
      <w:iCs/>
      <w:color w:val="0F4761" w:themeColor="accent1" w:themeShade="BF"/>
    </w:rPr>
  </w:style>
  <w:style w:type="character" w:styleId="IntenseReference">
    <w:name w:val="Intense Reference"/>
    <w:basedOn w:val="DefaultParagraphFont"/>
    <w:uiPriority w:val="32"/>
    <w:qFormat/>
    <w:rsid w:val="00DC2FF4"/>
    <w:rPr>
      <w:b/>
      <w:bCs/>
      <w:smallCaps/>
      <w:color w:val="0F4761" w:themeColor="accent1" w:themeShade="BF"/>
      <w:spacing w:val="5"/>
    </w:rPr>
  </w:style>
  <w:style w:type="paragraph" w:styleId="NormalWeb">
    <w:name w:val="Normal (Web)"/>
    <w:basedOn w:val="Normal"/>
    <w:uiPriority w:val="99"/>
    <w:semiHidden/>
    <w:unhideWhenUsed/>
    <w:rsid w:val="00DC2FF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C2FF4"/>
    <w:rPr>
      <w:b/>
      <w:bCs/>
    </w:rPr>
  </w:style>
  <w:style w:type="character" w:styleId="Hyperlink">
    <w:name w:val="Hyperlink"/>
    <w:basedOn w:val="DefaultParagraphFont"/>
    <w:uiPriority w:val="99"/>
    <w:unhideWhenUsed/>
    <w:rsid w:val="00DC2FF4"/>
    <w:rPr>
      <w:color w:val="0000FF"/>
      <w:u w:val="single"/>
    </w:rPr>
  </w:style>
  <w:style w:type="paragraph" w:customStyle="1" w:styleId="Title1">
    <w:name w:val="Title1"/>
    <w:basedOn w:val="Normal"/>
    <w:rsid w:val="00DC2FF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DC2FF4"/>
    <w:rPr>
      <w:color w:val="605E5C"/>
      <w:shd w:val="clear" w:color="auto" w:fill="E1DFDD"/>
    </w:rPr>
  </w:style>
  <w:style w:type="paragraph" w:styleId="Header">
    <w:name w:val="header"/>
    <w:basedOn w:val="Normal"/>
    <w:link w:val="HeaderChar"/>
    <w:uiPriority w:val="99"/>
    <w:unhideWhenUsed/>
    <w:rsid w:val="00AF4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6A2"/>
  </w:style>
  <w:style w:type="paragraph" w:styleId="Footer">
    <w:name w:val="footer"/>
    <w:basedOn w:val="Normal"/>
    <w:link w:val="FooterChar"/>
    <w:uiPriority w:val="99"/>
    <w:unhideWhenUsed/>
    <w:rsid w:val="00AF4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employment-social-development/programs/accessible-canada-regulations-guidance/alternate-formats/making-documents-more-accessible.html" TargetMode="External"/><Relationship Id="rId13" Type="http://schemas.openxmlformats.org/officeDocument/2006/relationships/hyperlink" Target="https://cad-asc.ca/our-work/terminology/"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support.microsoft.com/en-gb/office/make-your-word-documents-accessible-to-people-with-disabilities-d9bf3683-87ac-47ea-b91a-78dcacb3c66d"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queensu.ca/accessibility/how-info/accessible-document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torontomu.ca/accessibility/guides-resources/document-accessibility/"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ontario.ca/page/accessibility-law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769</Words>
  <Characters>4791</Characters>
  <Application>Microsoft Office Word</Application>
  <DocSecurity>0</DocSecurity>
  <Lines>108</Lines>
  <Paragraphs>59</Paragraphs>
  <ScaleCrop>false</ScaleCrop>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Teahen</dc:creator>
  <cp:keywords/>
  <dc:description/>
  <cp:lastModifiedBy>Michael Gemar</cp:lastModifiedBy>
  <cp:revision>5</cp:revision>
  <dcterms:created xsi:type="dcterms:W3CDTF">2026-02-18T20:33:00Z</dcterms:created>
  <dcterms:modified xsi:type="dcterms:W3CDTF">2026-03-26T14:49:00Z</dcterms:modified>
</cp:coreProperties>
</file>