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BB2E" w14:textId="77777777" w:rsidR="00793658" w:rsidRDefault="00000000">
      <w:pPr>
        <w:pStyle w:val="Body"/>
        <w:jc w:val="center"/>
        <w:rPr>
          <w:rFonts w:ascii="Helvetica" w:eastAsia="Helvetica" w:hAnsi="Helvetica" w:cs="Helvetica"/>
          <w:b/>
          <w:bCs/>
          <w:color w:val="2D4380"/>
          <w:sz w:val="48"/>
          <w:szCs w:val="48"/>
        </w:rPr>
      </w:pPr>
      <w:r>
        <w:rPr>
          <w:rFonts w:ascii="Helvetica" w:hAnsi="Helvetica"/>
          <w:b/>
          <w:bCs/>
          <w:color w:val="2D4380"/>
          <w:sz w:val="48"/>
          <w:szCs w:val="48"/>
        </w:rPr>
        <w:t>All-Terrain Vehicle (ATV)</w:t>
      </w:r>
      <w:r>
        <w:rPr>
          <w:rFonts w:ascii="Helvetica" w:hAnsi="Helvetica"/>
          <w:b/>
          <w:bCs/>
          <w:color w:val="2D4380"/>
          <w:sz w:val="48"/>
          <w:szCs w:val="48"/>
          <w:vertAlign w:val="superscript"/>
        </w:rPr>
        <w:t>1</w:t>
      </w:r>
      <w:r>
        <w:rPr>
          <w:rFonts w:ascii="Helvetica" w:eastAsia="Helvetica" w:hAnsi="Helvetica" w:cs="Helvetica"/>
          <w:b/>
          <w:bCs/>
          <w:noProof/>
          <w:color w:val="2D4380"/>
          <w:sz w:val="48"/>
          <w:szCs w:val="48"/>
          <w:vertAlign w:val="superscript"/>
        </w:rPr>
        <w:drawing>
          <wp:anchor distT="152400" distB="152400" distL="152400" distR="152400" simplePos="0" relativeHeight="251659264" behindDoc="0" locked="0" layoutInCell="1" allowOverlap="1" wp14:anchorId="25EEDCD0" wp14:editId="5799D5AD">
            <wp:simplePos x="0" y="0"/>
            <wp:positionH relativeFrom="margin">
              <wp:posOffset>7509742</wp:posOffset>
            </wp:positionH>
            <wp:positionV relativeFrom="page">
              <wp:posOffset>229195</wp:posOffset>
            </wp:positionV>
            <wp:extent cx="1467656" cy="913209"/>
            <wp:effectExtent l="0" t="0" r="0" b="0"/>
            <wp:wrapNone/>
            <wp:docPr id="1073741825" name="officeArt object" descr="Parachute-colour-tag-light.pdf"/>
            <wp:cNvGraphicFramePr/>
            <a:graphic xmlns:a="http://schemas.openxmlformats.org/drawingml/2006/main">
              <a:graphicData uri="http://schemas.openxmlformats.org/drawingml/2006/picture">
                <pic:pic xmlns:pic="http://schemas.openxmlformats.org/drawingml/2006/picture">
                  <pic:nvPicPr>
                    <pic:cNvPr id="1073741825" name="Parachute-colour-tag-light.pdf" descr="Parachute-colour-tag-light.pdf"/>
                    <pic:cNvPicPr>
                      <a:picLocks noChangeAspect="1"/>
                    </pic:cNvPicPr>
                  </pic:nvPicPr>
                  <pic:blipFill>
                    <a:blip r:embed="rId6"/>
                    <a:stretch>
                      <a:fillRect/>
                    </a:stretch>
                  </pic:blipFill>
                  <pic:spPr>
                    <a:xfrm>
                      <a:off x="0" y="0"/>
                      <a:ext cx="1467656" cy="913209"/>
                    </a:xfrm>
                    <a:prstGeom prst="rect">
                      <a:avLst/>
                    </a:prstGeom>
                    <a:ln w="12700" cap="flat">
                      <a:noFill/>
                      <a:miter lim="400000"/>
                    </a:ln>
                    <a:effectLst/>
                  </pic:spPr>
                </pic:pic>
              </a:graphicData>
            </a:graphic>
          </wp:anchor>
        </w:drawing>
      </w:r>
      <w:r>
        <w:rPr>
          <w:rFonts w:ascii="Helvetica" w:hAnsi="Helvetica"/>
          <w:b/>
          <w:bCs/>
          <w:color w:val="2D4380"/>
          <w:sz w:val="48"/>
          <w:szCs w:val="48"/>
        </w:rPr>
        <w:t xml:space="preserve"> </w:t>
      </w:r>
    </w:p>
    <w:p w14:paraId="51CC89E2" w14:textId="77777777" w:rsidR="00793658" w:rsidRDefault="00000000">
      <w:pPr>
        <w:pStyle w:val="Body"/>
        <w:jc w:val="center"/>
        <w:rPr>
          <w:rFonts w:ascii="Helvetica" w:eastAsia="Helvetica" w:hAnsi="Helvetica" w:cs="Helvetica"/>
          <w:color w:val="2D4380"/>
          <w:sz w:val="40"/>
          <w:szCs w:val="40"/>
        </w:rPr>
      </w:pPr>
      <w:r>
        <w:rPr>
          <w:rFonts w:ascii="Helvetica" w:hAnsi="Helvetica"/>
          <w:color w:val="2D4380"/>
          <w:sz w:val="40"/>
          <w:szCs w:val="40"/>
        </w:rPr>
        <w:t>Canadian Legislation Chart</w:t>
      </w:r>
    </w:p>
    <w:p w14:paraId="2ED28974" w14:textId="77777777" w:rsidR="00793658" w:rsidRDefault="00793658">
      <w:pPr>
        <w:pStyle w:val="Body"/>
        <w:rPr>
          <w:rFonts w:ascii="Helvetica" w:eastAsia="Helvetica" w:hAnsi="Helvetica" w:cs="Helvetica"/>
        </w:rPr>
      </w:pPr>
    </w:p>
    <w:tbl>
      <w:tblPr>
        <w:tblW w:w="144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544"/>
        <w:gridCol w:w="1766"/>
        <w:gridCol w:w="2807"/>
        <w:gridCol w:w="7283"/>
      </w:tblGrid>
      <w:tr w:rsidR="00793658" w14:paraId="217E417F" w14:textId="77777777" w:rsidTr="00736546">
        <w:trPr>
          <w:trHeight w:val="855"/>
          <w:tblHeader/>
          <w:jc w:val="center"/>
        </w:trPr>
        <w:tc>
          <w:tcPr>
            <w:tcW w:w="2544" w:type="dxa"/>
            <w:tcBorders>
              <w:top w:val="single" w:sz="6" w:space="0" w:color="525252"/>
              <w:left w:val="single" w:sz="6" w:space="0" w:color="525252"/>
              <w:bottom w:val="single" w:sz="6" w:space="0" w:color="525252"/>
              <w:right w:val="single" w:sz="6" w:space="0" w:color="525252"/>
            </w:tcBorders>
            <w:shd w:val="clear" w:color="auto" w:fill="BACE5C"/>
            <w:tcMar>
              <w:top w:w="80" w:type="dxa"/>
              <w:left w:w="80" w:type="dxa"/>
              <w:bottom w:w="80" w:type="dxa"/>
              <w:right w:w="80" w:type="dxa"/>
            </w:tcMar>
            <w:vAlign w:val="center"/>
          </w:tcPr>
          <w:p w14:paraId="5DF005A0" w14:textId="77777777" w:rsidR="00793658" w:rsidRDefault="00000000">
            <w:pPr>
              <w:pStyle w:val="Body"/>
              <w:spacing w:before="100" w:after="100"/>
              <w:jc w:val="center"/>
            </w:pPr>
            <w:r>
              <w:rPr>
                <w:rFonts w:ascii="Helvetica" w:hAnsi="Helvetica"/>
                <w:b/>
                <w:bCs/>
              </w:rPr>
              <w:t>Province/Territory</w:t>
            </w:r>
            <w:r>
              <w:rPr>
                <w:rFonts w:ascii="Helvetica" w:hAnsi="Helvetica"/>
                <w:b/>
                <w:bCs/>
                <w:vertAlign w:val="superscript"/>
              </w:rPr>
              <w:t>2,3</w:t>
            </w:r>
          </w:p>
        </w:tc>
        <w:tc>
          <w:tcPr>
            <w:tcW w:w="1766" w:type="dxa"/>
            <w:tcBorders>
              <w:top w:val="single" w:sz="6" w:space="0" w:color="525252"/>
              <w:left w:val="single" w:sz="6" w:space="0" w:color="525252"/>
              <w:bottom w:val="single" w:sz="6" w:space="0" w:color="525252"/>
              <w:right w:val="single" w:sz="6" w:space="0" w:color="525252"/>
            </w:tcBorders>
            <w:shd w:val="clear" w:color="auto" w:fill="BACE5C"/>
            <w:tcMar>
              <w:top w:w="80" w:type="dxa"/>
              <w:left w:w="80" w:type="dxa"/>
              <w:bottom w:w="80" w:type="dxa"/>
              <w:right w:w="80" w:type="dxa"/>
            </w:tcMar>
            <w:vAlign w:val="center"/>
          </w:tcPr>
          <w:p w14:paraId="5C14A6D6" w14:textId="77777777" w:rsidR="00793658" w:rsidRDefault="00000000">
            <w:pPr>
              <w:pStyle w:val="Body"/>
              <w:spacing w:before="100" w:after="100"/>
              <w:jc w:val="center"/>
            </w:pPr>
            <w:r>
              <w:rPr>
                <w:rFonts w:ascii="Helvetica" w:hAnsi="Helvetica"/>
                <w:b/>
                <w:bCs/>
              </w:rPr>
              <w:t>Mandatory Driver Safety Training</w:t>
            </w:r>
          </w:p>
        </w:tc>
        <w:tc>
          <w:tcPr>
            <w:tcW w:w="2807" w:type="dxa"/>
            <w:tcBorders>
              <w:top w:val="single" w:sz="6" w:space="0" w:color="525252"/>
              <w:left w:val="single" w:sz="6" w:space="0" w:color="525252"/>
              <w:bottom w:val="single" w:sz="6" w:space="0" w:color="525252"/>
              <w:right w:val="single" w:sz="6" w:space="0" w:color="525252"/>
            </w:tcBorders>
            <w:shd w:val="clear" w:color="auto" w:fill="BACE5C"/>
            <w:tcMar>
              <w:top w:w="80" w:type="dxa"/>
              <w:left w:w="80" w:type="dxa"/>
              <w:bottom w:w="80" w:type="dxa"/>
              <w:right w:w="80" w:type="dxa"/>
            </w:tcMar>
            <w:vAlign w:val="center"/>
          </w:tcPr>
          <w:p w14:paraId="1F51462C" w14:textId="77777777" w:rsidR="00793658" w:rsidRDefault="00000000">
            <w:pPr>
              <w:pStyle w:val="Body"/>
              <w:jc w:val="center"/>
            </w:pPr>
            <w:r>
              <w:rPr>
                <w:rFonts w:ascii="Helvetica" w:hAnsi="Helvetica"/>
                <w:b/>
                <w:bCs/>
              </w:rPr>
              <w:t>Mandatory Helmet Use</w:t>
            </w:r>
          </w:p>
        </w:tc>
        <w:tc>
          <w:tcPr>
            <w:tcW w:w="7283" w:type="dxa"/>
            <w:tcBorders>
              <w:top w:val="single" w:sz="6" w:space="0" w:color="525252"/>
              <w:left w:val="single" w:sz="6" w:space="0" w:color="525252"/>
              <w:bottom w:val="single" w:sz="6" w:space="0" w:color="525252"/>
              <w:right w:val="single" w:sz="6" w:space="0" w:color="525252"/>
            </w:tcBorders>
            <w:shd w:val="clear" w:color="auto" w:fill="BACE5C"/>
            <w:tcMar>
              <w:top w:w="80" w:type="dxa"/>
              <w:left w:w="80" w:type="dxa"/>
              <w:bottom w:w="80" w:type="dxa"/>
              <w:right w:w="80" w:type="dxa"/>
            </w:tcMar>
            <w:vAlign w:val="center"/>
          </w:tcPr>
          <w:p w14:paraId="0BFDC514" w14:textId="77777777" w:rsidR="00793658" w:rsidRDefault="00000000">
            <w:pPr>
              <w:pStyle w:val="Body"/>
              <w:jc w:val="center"/>
            </w:pPr>
            <w:r>
              <w:rPr>
                <w:rFonts w:ascii="Helvetica" w:hAnsi="Helvetica"/>
                <w:b/>
                <w:bCs/>
              </w:rPr>
              <w:t>Minimum Operating Age, Location for Use, Supervision</w:t>
            </w:r>
          </w:p>
        </w:tc>
      </w:tr>
      <w:tr w:rsidR="00793658" w14:paraId="712690E8" w14:textId="77777777" w:rsidTr="00736546">
        <w:tblPrEx>
          <w:shd w:val="clear" w:color="auto" w:fill="CDD4E9"/>
        </w:tblPrEx>
        <w:trPr>
          <w:trHeight w:val="2655"/>
          <w:jc w:val="center"/>
        </w:trPr>
        <w:tc>
          <w:tcPr>
            <w:tcW w:w="2544"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03A36594" w14:textId="77777777" w:rsidR="00793658" w:rsidRDefault="00000000">
            <w:pPr>
              <w:pStyle w:val="Body"/>
              <w:jc w:val="center"/>
              <w:rPr>
                <w:rFonts w:ascii="Helvetica" w:eastAsia="Helvetica" w:hAnsi="Helvetica" w:cs="Helvetica"/>
              </w:rPr>
            </w:pPr>
            <w:r>
              <w:rPr>
                <w:rFonts w:ascii="Helvetica" w:hAnsi="Helvetica"/>
                <w:b/>
                <w:bCs/>
              </w:rPr>
              <w:t>British Columbia</w:t>
            </w:r>
          </w:p>
          <w:p w14:paraId="2E7C9A56" w14:textId="77777777" w:rsidR="00793658" w:rsidRDefault="00793658">
            <w:pPr>
              <w:pStyle w:val="Body"/>
              <w:jc w:val="center"/>
              <w:rPr>
                <w:rFonts w:ascii="Helvetica" w:eastAsia="Helvetica" w:hAnsi="Helvetica" w:cs="Helvetica"/>
                <w:color w:val="0563C1"/>
                <w:sz w:val="16"/>
                <w:szCs w:val="16"/>
                <w:u w:val="single" w:color="0563C1"/>
              </w:rPr>
            </w:pPr>
          </w:p>
          <w:p w14:paraId="7D39983A" w14:textId="77777777" w:rsidR="00793658" w:rsidRDefault="00000000">
            <w:pPr>
              <w:pStyle w:val="Body"/>
              <w:jc w:val="center"/>
              <w:rPr>
                <w:rFonts w:ascii="Helvetica" w:eastAsia="Helvetica" w:hAnsi="Helvetica" w:cs="Helvetica"/>
                <w:color w:val="0563C1"/>
                <w:sz w:val="16"/>
                <w:szCs w:val="16"/>
                <w:u w:val="single" w:color="0563C1"/>
              </w:rPr>
            </w:pPr>
            <w:hyperlink r:id="rId7" w:history="1">
              <w:r>
                <w:rPr>
                  <w:rStyle w:val="Hyperlink0"/>
                  <w:rFonts w:ascii="Helvetica" w:hAnsi="Helvetica"/>
                  <w:sz w:val="16"/>
                  <w:szCs w:val="16"/>
                </w:rPr>
                <w:t>Off-Road Vehicle Act (ORV)</w:t>
              </w:r>
            </w:hyperlink>
          </w:p>
          <w:p w14:paraId="2591D1BF" w14:textId="77777777" w:rsidR="00793658" w:rsidRDefault="00000000">
            <w:pPr>
              <w:pStyle w:val="Body"/>
              <w:jc w:val="center"/>
            </w:pPr>
            <w:hyperlink r:id="rId8" w:history="1">
              <w:r>
                <w:rPr>
                  <w:rStyle w:val="Hyperlink1"/>
                  <w:rFonts w:ascii="Helvetica" w:hAnsi="Helvetica"/>
                </w:rPr>
                <w:t>Off-Road Vehicle Regulation</w:t>
              </w:r>
            </w:hyperlink>
          </w:p>
        </w:tc>
        <w:tc>
          <w:tcPr>
            <w:tcW w:w="1766"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66285CC8" w14:textId="77777777" w:rsidR="00793658" w:rsidRDefault="00000000">
            <w:pPr>
              <w:pStyle w:val="Body"/>
              <w:jc w:val="center"/>
              <w:rPr>
                <w:rFonts w:ascii="Helvetica" w:eastAsia="Helvetica" w:hAnsi="Helvetica" w:cs="Helvetica"/>
                <w:b/>
                <w:bCs/>
              </w:rPr>
            </w:pPr>
            <w:r>
              <w:rPr>
                <w:rFonts w:ascii="Helvetica" w:hAnsi="Helvetica"/>
                <w:b/>
                <w:bCs/>
              </w:rPr>
              <w:t>Yes</w:t>
            </w:r>
          </w:p>
          <w:p w14:paraId="357C610A" w14:textId="77777777" w:rsidR="00793658" w:rsidRDefault="00793658">
            <w:pPr>
              <w:pStyle w:val="Body"/>
              <w:jc w:val="center"/>
              <w:rPr>
                <w:rFonts w:ascii="Helvetica" w:eastAsia="Helvetica" w:hAnsi="Helvetica" w:cs="Helvetica"/>
                <w:sz w:val="16"/>
                <w:szCs w:val="16"/>
              </w:rPr>
            </w:pPr>
          </w:p>
          <w:p w14:paraId="7FA38430" w14:textId="77777777" w:rsidR="00793658" w:rsidRDefault="00000000">
            <w:pPr>
              <w:pStyle w:val="Body"/>
              <w:jc w:val="center"/>
            </w:pPr>
            <w:r>
              <w:rPr>
                <w:rFonts w:ascii="Helvetica" w:hAnsi="Helvetica"/>
                <w:sz w:val="16"/>
                <w:szCs w:val="16"/>
              </w:rPr>
              <w:t>(</w:t>
            </w:r>
            <w:proofErr w:type="gramStart"/>
            <w:r>
              <w:rPr>
                <w:rFonts w:ascii="Helvetica" w:hAnsi="Helvetica"/>
                <w:sz w:val="16"/>
                <w:szCs w:val="16"/>
              </w:rPr>
              <w:t>mandatory</w:t>
            </w:r>
            <w:proofErr w:type="gramEnd"/>
            <w:r>
              <w:rPr>
                <w:rFonts w:ascii="Helvetica" w:hAnsi="Helvetica"/>
                <w:sz w:val="16"/>
                <w:szCs w:val="16"/>
              </w:rPr>
              <w:t xml:space="preserve"> for children 14 years of age and older if riding unsupervised by a parent)</w:t>
            </w:r>
          </w:p>
        </w:tc>
        <w:tc>
          <w:tcPr>
            <w:tcW w:w="280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3F13112F" w14:textId="77777777" w:rsidR="00793658" w:rsidRDefault="00000000">
            <w:pPr>
              <w:pStyle w:val="Body"/>
              <w:spacing w:before="100" w:after="100"/>
              <w:jc w:val="center"/>
            </w:pPr>
            <w:r>
              <w:rPr>
                <w:rFonts w:ascii="Helvetica" w:hAnsi="Helvetica"/>
                <w:b/>
                <w:bCs/>
              </w:rPr>
              <w:t xml:space="preserve"> Yes</w:t>
            </w:r>
          </w:p>
        </w:tc>
        <w:tc>
          <w:tcPr>
            <w:tcW w:w="7283"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598719B4" w14:textId="77777777" w:rsidR="00793658" w:rsidRDefault="00000000">
            <w:pPr>
              <w:pStyle w:val="Body"/>
              <w:rPr>
                <w:rFonts w:ascii="Helvetica" w:eastAsia="Helvetica" w:hAnsi="Helvetica" w:cs="Helvetica"/>
                <w:sz w:val="20"/>
                <w:szCs w:val="20"/>
              </w:rPr>
            </w:pPr>
            <w:r>
              <w:rPr>
                <w:rFonts w:ascii="Helvetica" w:hAnsi="Helvetica"/>
                <w:sz w:val="20"/>
                <w:szCs w:val="20"/>
              </w:rPr>
              <w:t>A child is defined as 15 years of age or younger.</w:t>
            </w:r>
          </w:p>
          <w:p w14:paraId="2EF2023B" w14:textId="77777777" w:rsidR="00793658" w:rsidRDefault="00793658">
            <w:pPr>
              <w:pStyle w:val="Body"/>
              <w:rPr>
                <w:rFonts w:ascii="Helvetica" w:eastAsia="Helvetica" w:hAnsi="Helvetica" w:cs="Helvetica"/>
                <w:sz w:val="20"/>
                <w:szCs w:val="20"/>
              </w:rPr>
            </w:pPr>
          </w:p>
          <w:p w14:paraId="154C643B" w14:textId="77777777" w:rsidR="00793658" w:rsidRDefault="00000000">
            <w:pPr>
              <w:pStyle w:val="Body"/>
              <w:rPr>
                <w:rFonts w:ascii="Helvetica" w:eastAsia="Helvetica" w:hAnsi="Helvetica" w:cs="Helvetica"/>
                <w:sz w:val="20"/>
                <w:szCs w:val="20"/>
              </w:rPr>
            </w:pPr>
            <w:r>
              <w:rPr>
                <w:rFonts w:ascii="Helvetica" w:hAnsi="Helvetica"/>
                <w:sz w:val="20"/>
                <w:szCs w:val="20"/>
              </w:rPr>
              <w:t>A child may use or operate an ORV on Crown land or private land if the child is of the minimum recommended age, height and weight specified by the manufacturer.</w:t>
            </w:r>
          </w:p>
          <w:p w14:paraId="2EADFA42" w14:textId="77777777" w:rsidR="00793658" w:rsidRDefault="00793658">
            <w:pPr>
              <w:pStyle w:val="Body"/>
              <w:rPr>
                <w:rFonts w:ascii="Helvetica" w:eastAsia="Helvetica" w:hAnsi="Helvetica" w:cs="Helvetica"/>
                <w:sz w:val="20"/>
                <w:szCs w:val="20"/>
              </w:rPr>
            </w:pPr>
          </w:p>
          <w:p w14:paraId="6366931C" w14:textId="77777777" w:rsidR="00793658" w:rsidRDefault="00000000">
            <w:pPr>
              <w:pStyle w:val="Body"/>
            </w:pPr>
            <w:r>
              <w:rPr>
                <w:rFonts w:ascii="Helvetica" w:hAnsi="Helvetica"/>
                <w:sz w:val="20"/>
                <w:szCs w:val="20"/>
              </w:rPr>
              <w:t>A child may use or operate an ORV unsupervised if the child is 14 or 15 years of age, and a parent or guardian of the child states, in writing, that the child has appropriate training to use or operate the class of ATV, and the parent or guardian consents to the child using or operating the ATV without adult supervision. A child must carry a copy of the form.</w:t>
            </w:r>
          </w:p>
        </w:tc>
      </w:tr>
      <w:tr w:rsidR="00793658" w14:paraId="4A4A43C7" w14:textId="77777777" w:rsidTr="00736546">
        <w:tblPrEx>
          <w:shd w:val="clear" w:color="auto" w:fill="CDD4E9"/>
        </w:tblPrEx>
        <w:trPr>
          <w:trHeight w:val="2075"/>
          <w:jc w:val="center"/>
        </w:trPr>
        <w:tc>
          <w:tcPr>
            <w:tcW w:w="2544"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6F91F828" w14:textId="77777777" w:rsidR="00793658" w:rsidRDefault="00000000">
            <w:pPr>
              <w:pStyle w:val="Body"/>
              <w:jc w:val="center"/>
              <w:rPr>
                <w:rFonts w:ascii="Helvetica" w:eastAsia="Helvetica" w:hAnsi="Helvetica" w:cs="Helvetica"/>
                <w:b/>
                <w:bCs/>
              </w:rPr>
            </w:pPr>
            <w:r>
              <w:rPr>
                <w:rFonts w:ascii="Helvetica" w:hAnsi="Helvetica"/>
                <w:b/>
                <w:bCs/>
              </w:rPr>
              <w:t>Alberta</w:t>
            </w:r>
          </w:p>
          <w:p w14:paraId="4DEA1BAE" w14:textId="77777777" w:rsidR="00793658" w:rsidRDefault="00793658">
            <w:pPr>
              <w:pStyle w:val="Body"/>
              <w:jc w:val="center"/>
              <w:rPr>
                <w:rFonts w:ascii="Helvetica" w:eastAsia="Helvetica" w:hAnsi="Helvetica" w:cs="Helvetica"/>
                <w:sz w:val="16"/>
                <w:szCs w:val="16"/>
              </w:rPr>
            </w:pPr>
          </w:p>
          <w:p w14:paraId="2934B383" w14:textId="77777777" w:rsidR="00793658" w:rsidRDefault="00000000">
            <w:pPr>
              <w:pStyle w:val="Body"/>
              <w:jc w:val="center"/>
              <w:rPr>
                <w:rFonts w:ascii="Helvetica" w:eastAsia="Helvetica" w:hAnsi="Helvetica" w:cs="Helvetica"/>
                <w:sz w:val="16"/>
                <w:szCs w:val="16"/>
              </w:rPr>
            </w:pPr>
            <w:hyperlink r:id="rId9" w:history="1">
              <w:r>
                <w:rPr>
                  <w:rStyle w:val="Hyperlink0"/>
                  <w:rFonts w:ascii="Helvetica" w:hAnsi="Helvetica"/>
                  <w:sz w:val="16"/>
                  <w:szCs w:val="16"/>
                </w:rPr>
                <w:t>Traffic Safety Act – Off-Highway Vehicle Regulation (TSA-OHVR)</w:t>
              </w:r>
            </w:hyperlink>
            <w:r>
              <w:rPr>
                <w:rFonts w:ascii="Helvetica" w:hAnsi="Helvetica"/>
                <w:sz w:val="16"/>
                <w:szCs w:val="16"/>
              </w:rPr>
              <w:t xml:space="preserve"> </w:t>
            </w:r>
          </w:p>
          <w:p w14:paraId="65D75F23" w14:textId="77777777" w:rsidR="00793658" w:rsidRDefault="00000000">
            <w:pPr>
              <w:pStyle w:val="Body"/>
              <w:jc w:val="center"/>
            </w:pPr>
            <w:hyperlink r:id="rId10" w:history="1">
              <w:r>
                <w:rPr>
                  <w:rStyle w:val="Hyperlink1"/>
                  <w:rFonts w:ascii="Helvetica" w:hAnsi="Helvetica"/>
                </w:rPr>
                <w:t>Traffic Safety Act – Part 6 (TSA)</w:t>
              </w:r>
            </w:hyperlink>
          </w:p>
        </w:tc>
        <w:tc>
          <w:tcPr>
            <w:tcW w:w="1766"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1269A48C" w14:textId="77777777" w:rsidR="00793658" w:rsidRDefault="00000000">
            <w:pPr>
              <w:pStyle w:val="Body"/>
              <w:spacing w:before="100" w:after="100"/>
              <w:jc w:val="center"/>
            </w:pPr>
            <w:r>
              <w:rPr>
                <w:rFonts w:ascii="Helvetica" w:hAnsi="Helvetica"/>
                <w:b/>
                <w:bCs/>
              </w:rPr>
              <w:t>No</w:t>
            </w:r>
          </w:p>
        </w:tc>
        <w:tc>
          <w:tcPr>
            <w:tcW w:w="2807"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79DA58BC" w14:textId="77777777" w:rsidR="00793658" w:rsidRDefault="00000000">
            <w:pPr>
              <w:pStyle w:val="Body"/>
              <w:jc w:val="center"/>
              <w:rPr>
                <w:rFonts w:ascii="Helvetica" w:eastAsia="Helvetica" w:hAnsi="Helvetica" w:cs="Helvetica"/>
                <w:b/>
                <w:bCs/>
              </w:rPr>
            </w:pPr>
            <w:r>
              <w:rPr>
                <w:rFonts w:ascii="Helvetica" w:hAnsi="Helvetica"/>
                <w:b/>
                <w:bCs/>
              </w:rPr>
              <w:t>Yes</w:t>
            </w:r>
          </w:p>
          <w:p w14:paraId="488B283F" w14:textId="77777777" w:rsidR="00793658" w:rsidRDefault="00000000">
            <w:pPr>
              <w:pStyle w:val="Body"/>
              <w:jc w:val="center"/>
            </w:pPr>
            <w:r>
              <w:rPr>
                <w:rFonts w:ascii="Helvetica" w:hAnsi="Helvetica"/>
                <w:sz w:val="16"/>
                <w:szCs w:val="16"/>
              </w:rPr>
              <w:t>(</w:t>
            </w:r>
            <w:proofErr w:type="gramStart"/>
            <w:r>
              <w:rPr>
                <w:rFonts w:ascii="Helvetica" w:hAnsi="Helvetica"/>
                <w:sz w:val="16"/>
                <w:szCs w:val="16"/>
              </w:rPr>
              <w:t>required</w:t>
            </w:r>
            <w:proofErr w:type="gramEnd"/>
            <w:r>
              <w:rPr>
                <w:rFonts w:ascii="Helvetica" w:hAnsi="Helvetica"/>
                <w:sz w:val="16"/>
                <w:szCs w:val="16"/>
              </w:rPr>
              <w:t xml:space="preserve"> on all </w:t>
            </w:r>
            <w:r>
              <w:rPr>
                <w:rFonts w:ascii="Helvetica" w:hAnsi="Helvetica"/>
                <w:b/>
                <w:bCs/>
                <w:sz w:val="16"/>
                <w:szCs w:val="16"/>
              </w:rPr>
              <w:t xml:space="preserve">public land, unless: </w:t>
            </w:r>
            <w:r>
              <w:rPr>
                <w:rFonts w:ascii="Helvetica" w:hAnsi="Helvetica"/>
                <w:sz w:val="16"/>
                <w:szCs w:val="16"/>
              </w:rPr>
              <w:t>ATV has manufacturer installed rollover protective structures and seat belts that are properly worn; or meets standards for a motor vehicle designed for roadway use and is not a motorcycle)</w:t>
            </w:r>
          </w:p>
        </w:tc>
        <w:tc>
          <w:tcPr>
            <w:tcW w:w="7283"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1D93CDC8" w14:textId="77777777" w:rsidR="00793658" w:rsidRDefault="00000000">
            <w:pPr>
              <w:pStyle w:val="Body"/>
            </w:pPr>
            <w:r>
              <w:rPr>
                <w:rFonts w:ascii="Helvetica" w:hAnsi="Helvetica"/>
                <w:sz w:val="20"/>
                <w:szCs w:val="20"/>
              </w:rPr>
              <w:t xml:space="preserve">Children under 14 years cannot operate an ORV on a highway. Children under 14 years cannot operate an ORV on public property unless they are supervised by an adult who is 18 years of age or older and who occupies the passenger seat of the vehicle or is following </w:t>
            </w:r>
            <w:proofErr w:type="gramStart"/>
            <w:r>
              <w:rPr>
                <w:rFonts w:ascii="Helvetica" w:hAnsi="Helvetica"/>
                <w:sz w:val="20"/>
                <w:szCs w:val="20"/>
              </w:rPr>
              <w:t>in close proximity to</w:t>
            </w:r>
            <w:proofErr w:type="gramEnd"/>
            <w:r>
              <w:rPr>
                <w:rFonts w:ascii="Helvetica" w:hAnsi="Helvetica"/>
                <w:sz w:val="20"/>
                <w:szCs w:val="20"/>
              </w:rPr>
              <w:t xml:space="preserve"> the vehicle. If operating on private property, no age restriction applies.</w:t>
            </w:r>
          </w:p>
        </w:tc>
      </w:tr>
      <w:tr w:rsidR="00793658" w14:paraId="21526EF4" w14:textId="77777777" w:rsidTr="00736546">
        <w:tblPrEx>
          <w:shd w:val="clear" w:color="auto" w:fill="CDD4E9"/>
        </w:tblPrEx>
        <w:trPr>
          <w:trHeight w:val="2035"/>
          <w:jc w:val="center"/>
        </w:trPr>
        <w:tc>
          <w:tcPr>
            <w:tcW w:w="2544"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1E170622" w14:textId="77777777" w:rsidR="00793658" w:rsidRDefault="00000000">
            <w:pPr>
              <w:pStyle w:val="Body"/>
              <w:jc w:val="center"/>
              <w:rPr>
                <w:rFonts w:ascii="Helvetica" w:eastAsia="Helvetica" w:hAnsi="Helvetica" w:cs="Helvetica"/>
                <w:b/>
                <w:bCs/>
              </w:rPr>
            </w:pPr>
            <w:r>
              <w:rPr>
                <w:rFonts w:ascii="Helvetica" w:hAnsi="Helvetica"/>
                <w:b/>
                <w:bCs/>
              </w:rPr>
              <w:t>Saskatchewan</w:t>
            </w:r>
          </w:p>
          <w:p w14:paraId="7452FBD9" w14:textId="77777777" w:rsidR="00793658" w:rsidRDefault="00793658">
            <w:pPr>
              <w:pStyle w:val="Body"/>
              <w:jc w:val="center"/>
              <w:rPr>
                <w:rFonts w:ascii="Helvetica" w:eastAsia="Helvetica" w:hAnsi="Helvetica" w:cs="Helvetica"/>
                <w:color w:val="0563C1"/>
                <w:sz w:val="16"/>
                <w:szCs w:val="16"/>
                <w:u w:val="single" w:color="0563C1"/>
              </w:rPr>
            </w:pPr>
          </w:p>
          <w:p w14:paraId="2E94A832" w14:textId="77777777" w:rsidR="00793658" w:rsidRDefault="00000000">
            <w:pPr>
              <w:pStyle w:val="Body"/>
              <w:jc w:val="center"/>
              <w:rPr>
                <w:rFonts w:ascii="Helvetica" w:eastAsia="Helvetica" w:hAnsi="Helvetica" w:cs="Helvetica"/>
                <w:color w:val="0563C1"/>
                <w:sz w:val="16"/>
                <w:szCs w:val="16"/>
                <w:u w:val="single" w:color="0563C1"/>
              </w:rPr>
            </w:pPr>
            <w:hyperlink r:id="rId11" w:history="1">
              <w:proofErr w:type="spellStart"/>
              <w:r>
                <w:rPr>
                  <w:rStyle w:val="Hyperlink0"/>
                  <w:rFonts w:ascii="Helvetica" w:hAnsi="Helvetica"/>
                  <w:sz w:val="16"/>
                  <w:szCs w:val="16"/>
                </w:rPr>
                <w:t>All Terrain</w:t>
              </w:r>
              <w:proofErr w:type="spellEnd"/>
              <w:r>
                <w:rPr>
                  <w:rStyle w:val="Hyperlink0"/>
                  <w:rFonts w:ascii="Helvetica" w:hAnsi="Helvetica"/>
                  <w:sz w:val="16"/>
                  <w:szCs w:val="16"/>
                </w:rPr>
                <w:t xml:space="preserve"> Vehicles Act (ATVA)</w:t>
              </w:r>
            </w:hyperlink>
          </w:p>
          <w:p w14:paraId="18056374" w14:textId="77777777" w:rsidR="00793658" w:rsidRDefault="00000000">
            <w:pPr>
              <w:pStyle w:val="Body"/>
              <w:jc w:val="center"/>
            </w:pPr>
            <w:hyperlink r:id="rId12" w:history="1">
              <w:r>
                <w:rPr>
                  <w:rStyle w:val="Hyperlink1"/>
                  <w:rFonts w:ascii="Helvetica" w:hAnsi="Helvetica"/>
                </w:rPr>
                <w:t>Traffic Safety Act (TSA)</w:t>
              </w:r>
            </w:hyperlink>
          </w:p>
        </w:tc>
        <w:tc>
          <w:tcPr>
            <w:tcW w:w="1766"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21C51217" w14:textId="77777777" w:rsidR="00793658" w:rsidRDefault="00000000">
            <w:pPr>
              <w:pStyle w:val="Body"/>
              <w:jc w:val="center"/>
              <w:rPr>
                <w:rFonts w:ascii="Helvetica" w:eastAsia="Helvetica" w:hAnsi="Helvetica" w:cs="Helvetica"/>
                <w:sz w:val="40"/>
                <w:szCs w:val="40"/>
              </w:rPr>
            </w:pPr>
            <w:r>
              <w:rPr>
                <w:rFonts w:ascii="Helvetica" w:hAnsi="Helvetica"/>
                <w:b/>
                <w:bCs/>
              </w:rPr>
              <w:t xml:space="preserve"> Yes</w:t>
            </w:r>
          </w:p>
          <w:p w14:paraId="2053B1A2" w14:textId="77777777" w:rsidR="00793658" w:rsidRDefault="00000000">
            <w:pPr>
              <w:pStyle w:val="Body"/>
              <w:jc w:val="center"/>
            </w:pPr>
            <w:r>
              <w:rPr>
                <w:rFonts w:ascii="Helvetica" w:hAnsi="Helvetica"/>
                <w:sz w:val="16"/>
                <w:szCs w:val="16"/>
              </w:rPr>
              <w:t>(</w:t>
            </w:r>
            <w:proofErr w:type="gramStart"/>
            <w:r>
              <w:rPr>
                <w:rFonts w:ascii="Helvetica" w:hAnsi="Helvetica"/>
                <w:sz w:val="16"/>
                <w:szCs w:val="16"/>
              </w:rPr>
              <w:t>mandatory</w:t>
            </w:r>
            <w:proofErr w:type="gramEnd"/>
            <w:r>
              <w:rPr>
                <w:rFonts w:ascii="Helvetica" w:hAnsi="Helvetica"/>
                <w:sz w:val="16"/>
                <w:szCs w:val="16"/>
              </w:rPr>
              <w:t xml:space="preserve"> for children aged 12 to 15 if riding unsupervised)</w:t>
            </w:r>
          </w:p>
        </w:tc>
        <w:tc>
          <w:tcPr>
            <w:tcW w:w="280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45D24CF2" w14:textId="77777777" w:rsidR="00793658" w:rsidRDefault="00000000">
            <w:pPr>
              <w:pStyle w:val="Body"/>
              <w:jc w:val="center"/>
              <w:rPr>
                <w:rFonts w:ascii="Helvetica" w:eastAsia="Helvetica" w:hAnsi="Helvetica" w:cs="Helvetica"/>
                <w:b/>
                <w:bCs/>
              </w:rPr>
            </w:pPr>
            <w:r>
              <w:rPr>
                <w:rFonts w:ascii="Helvetica" w:hAnsi="Helvetica"/>
                <w:b/>
                <w:bCs/>
              </w:rPr>
              <w:t xml:space="preserve"> Yes</w:t>
            </w:r>
          </w:p>
          <w:p w14:paraId="2FDEC97D" w14:textId="77777777" w:rsidR="00793658" w:rsidRDefault="00000000">
            <w:pPr>
              <w:pStyle w:val="Body"/>
              <w:spacing w:after="100"/>
              <w:jc w:val="center"/>
            </w:pPr>
            <w:r>
              <w:rPr>
                <w:rFonts w:ascii="Helvetica" w:hAnsi="Helvetica"/>
                <w:sz w:val="16"/>
                <w:szCs w:val="16"/>
              </w:rPr>
              <w:t xml:space="preserve">(Does not apply when operating on land owned by themselves, the </w:t>
            </w:r>
            <w:proofErr w:type="gramStart"/>
            <w:r>
              <w:rPr>
                <w:rFonts w:ascii="Helvetica" w:hAnsi="Helvetica"/>
                <w:sz w:val="16"/>
                <w:szCs w:val="16"/>
              </w:rPr>
              <w:t>passenger</w:t>
            </w:r>
            <w:proofErr w:type="gramEnd"/>
            <w:r>
              <w:rPr>
                <w:rFonts w:ascii="Helvetica" w:hAnsi="Helvetica"/>
                <w:sz w:val="16"/>
                <w:szCs w:val="16"/>
              </w:rPr>
              <w:t xml:space="preserve"> or an immediate family member of either)</w:t>
            </w:r>
          </w:p>
        </w:tc>
        <w:tc>
          <w:tcPr>
            <w:tcW w:w="7283"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10E497A1" w14:textId="77777777" w:rsidR="00793658" w:rsidRDefault="00000000">
            <w:pPr>
              <w:pStyle w:val="Body"/>
              <w:spacing w:before="100" w:after="100"/>
              <w:rPr>
                <w:rFonts w:ascii="Helvetica" w:eastAsia="Helvetica" w:hAnsi="Helvetica" w:cs="Helvetica"/>
              </w:rPr>
            </w:pPr>
            <w:r>
              <w:rPr>
                <w:rFonts w:ascii="Helvetica" w:hAnsi="Helvetica"/>
                <w:sz w:val="20"/>
                <w:szCs w:val="20"/>
              </w:rPr>
              <w:t>Children under 16 years can operate an ATV on land owned by an immediate family member.</w:t>
            </w:r>
          </w:p>
          <w:p w14:paraId="2C99BF73" w14:textId="77777777" w:rsidR="00793658" w:rsidRDefault="00000000">
            <w:pPr>
              <w:pStyle w:val="Body"/>
              <w:spacing w:before="100" w:after="100"/>
            </w:pPr>
            <w:r>
              <w:rPr>
                <w:rFonts w:ascii="Helvetica" w:hAnsi="Helvetica"/>
                <w:sz w:val="20"/>
                <w:szCs w:val="20"/>
              </w:rPr>
              <w:t xml:space="preserve">Children ages 12-15 years can operate an ATV on public or private property, on an </w:t>
            </w:r>
            <w:proofErr w:type="spellStart"/>
            <w:r>
              <w:rPr>
                <w:rFonts w:ascii="Helvetica" w:hAnsi="Helvetica"/>
                <w:sz w:val="20"/>
                <w:szCs w:val="20"/>
              </w:rPr>
              <w:t>untravelled</w:t>
            </w:r>
            <w:proofErr w:type="spellEnd"/>
            <w:r>
              <w:rPr>
                <w:rFonts w:ascii="Helvetica" w:hAnsi="Helvetica"/>
                <w:sz w:val="20"/>
                <w:szCs w:val="20"/>
              </w:rPr>
              <w:t xml:space="preserve"> portion of the highway or for the purposes of crossing a highway at the shortest route available, </w:t>
            </w:r>
            <w:r>
              <w:rPr>
                <w:rFonts w:ascii="Helvetica" w:hAnsi="Helvetica"/>
                <w:b/>
                <w:bCs/>
                <w:sz w:val="20"/>
                <w:szCs w:val="20"/>
              </w:rPr>
              <w:t>only</w:t>
            </w:r>
            <w:r>
              <w:rPr>
                <w:rFonts w:ascii="Helvetica" w:hAnsi="Helvetica"/>
                <w:sz w:val="20"/>
                <w:szCs w:val="20"/>
              </w:rPr>
              <w:t xml:space="preserve"> if they have passed an approved ATV training course, or are accompanied on the ATV or are supervised by a person who has held continuously for the immediately preceding 365 days a permit to operate an ATV.</w:t>
            </w:r>
          </w:p>
        </w:tc>
      </w:tr>
      <w:tr w:rsidR="00793658" w14:paraId="2C8BE05E" w14:textId="77777777" w:rsidTr="00736546">
        <w:tblPrEx>
          <w:shd w:val="clear" w:color="auto" w:fill="CDD4E9"/>
        </w:tblPrEx>
        <w:trPr>
          <w:trHeight w:val="1975"/>
          <w:jc w:val="center"/>
        </w:trPr>
        <w:tc>
          <w:tcPr>
            <w:tcW w:w="2544"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727747C0" w14:textId="77777777" w:rsidR="00793658" w:rsidRDefault="00000000">
            <w:pPr>
              <w:pStyle w:val="Body"/>
              <w:jc w:val="center"/>
              <w:rPr>
                <w:rFonts w:ascii="Helvetica" w:eastAsia="Helvetica" w:hAnsi="Helvetica" w:cs="Helvetica"/>
                <w:b/>
                <w:bCs/>
              </w:rPr>
            </w:pPr>
            <w:r>
              <w:rPr>
                <w:rFonts w:ascii="Helvetica" w:hAnsi="Helvetica"/>
                <w:b/>
                <w:bCs/>
              </w:rPr>
              <w:lastRenderedPageBreak/>
              <w:t>Manitoba</w:t>
            </w:r>
          </w:p>
          <w:p w14:paraId="65088B08" w14:textId="77777777" w:rsidR="00793658" w:rsidRDefault="00793658">
            <w:pPr>
              <w:pStyle w:val="Body"/>
              <w:jc w:val="center"/>
              <w:rPr>
                <w:rFonts w:ascii="Helvetica" w:eastAsia="Helvetica" w:hAnsi="Helvetica" w:cs="Helvetica"/>
                <w:b/>
                <w:bCs/>
                <w:sz w:val="16"/>
                <w:szCs w:val="16"/>
              </w:rPr>
            </w:pPr>
          </w:p>
          <w:p w14:paraId="13CA9C88" w14:textId="77777777" w:rsidR="00793658" w:rsidRDefault="00000000">
            <w:pPr>
              <w:pStyle w:val="Body"/>
              <w:jc w:val="center"/>
            </w:pPr>
            <w:hyperlink r:id="rId13" w:history="1">
              <w:r>
                <w:rPr>
                  <w:rStyle w:val="Hyperlink2"/>
                  <w:rFonts w:ascii="Helvetica" w:hAnsi="Helvetica"/>
                  <w:sz w:val="16"/>
                  <w:szCs w:val="16"/>
                </w:rPr>
                <w:t>Off-Road Vehicles Act (ORVA)</w:t>
              </w:r>
            </w:hyperlink>
          </w:p>
        </w:tc>
        <w:tc>
          <w:tcPr>
            <w:tcW w:w="1766"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5EE3D317" w14:textId="77777777" w:rsidR="00793658" w:rsidRDefault="00000000">
            <w:pPr>
              <w:pStyle w:val="Body"/>
              <w:jc w:val="center"/>
            </w:pPr>
            <w:r>
              <w:rPr>
                <w:rFonts w:ascii="Helvetica" w:hAnsi="Helvetica"/>
                <w:b/>
                <w:bCs/>
              </w:rPr>
              <w:t>No</w:t>
            </w:r>
          </w:p>
        </w:tc>
        <w:tc>
          <w:tcPr>
            <w:tcW w:w="280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6525F058" w14:textId="77777777" w:rsidR="00793658" w:rsidRDefault="00000000">
            <w:pPr>
              <w:pStyle w:val="Body"/>
              <w:jc w:val="center"/>
              <w:rPr>
                <w:rFonts w:ascii="Helvetica" w:eastAsia="Helvetica" w:hAnsi="Helvetica" w:cs="Helvetica"/>
                <w:b/>
                <w:bCs/>
              </w:rPr>
            </w:pPr>
            <w:r>
              <w:rPr>
                <w:rFonts w:ascii="Helvetica" w:hAnsi="Helvetica"/>
                <w:b/>
                <w:bCs/>
              </w:rPr>
              <w:t xml:space="preserve"> </w:t>
            </w:r>
          </w:p>
          <w:p w14:paraId="7B825BBF" w14:textId="77777777" w:rsidR="00793658" w:rsidRDefault="00000000">
            <w:pPr>
              <w:pStyle w:val="Body"/>
              <w:jc w:val="center"/>
              <w:rPr>
                <w:rFonts w:ascii="Helvetica" w:eastAsia="Helvetica" w:hAnsi="Helvetica" w:cs="Helvetica"/>
                <w:b/>
                <w:bCs/>
              </w:rPr>
            </w:pPr>
            <w:r>
              <w:rPr>
                <w:rFonts w:ascii="Helvetica" w:hAnsi="Helvetica"/>
                <w:b/>
                <w:bCs/>
              </w:rPr>
              <w:t>Yes</w:t>
            </w:r>
          </w:p>
          <w:p w14:paraId="5306B149" w14:textId="77777777" w:rsidR="00793658" w:rsidRDefault="00000000">
            <w:pPr>
              <w:pStyle w:val="Body"/>
              <w:jc w:val="center"/>
            </w:pPr>
            <w:r>
              <w:rPr>
                <w:rFonts w:ascii="Helvetica" w:hAnsi="Helvetica"/>
                <w:sz w:val="16"/>
                <w:szCs w:val="16"/>
              </w:rPr>
              <w:t xml:space="preserve">(Does not apply when operating an ATV for the purpose of farming, commercial fishing, </w:t>
            </w:r>
            <w:proofErr w:type="gramStart"/>
            <w:r>
              <w:rPr>
                <w:rFonts w:ascii="Helvetica" w:hAnsi="Helvetica"/>
                <w:sz w:val="16"/>
                <w:szCs w:val="16"/>
              </w:rPr>
              <w:t>hunting</w:t>
            </w:r>
            <w:proofErr w:type="gramEnd"/>
            <w:r>
              <w:rPr>
                <w:rFonts w:ascii="Helvetica" w:hAnsi="Helvetica"/>
                <w:sz w:val="16"/>
                <w:szCs w:val="16"/>
              </w:rPr>
              <w:t xml:space="preserve"> or trapping OR if the ATV is equipped with roll-over protection and seat belt assemblies that meet regulations and are properly worn)</w:t>
            </w:r>
          </w:p>
        </w:tc>
        <w:tc>
          <w:tcPr>
            <w:tcW w:w="7283"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42CC23F2" w14:textId="77777777" w:rsidR="00793658" w:rsidRDefault="00000000">
            <w:pPr>
              <w:pStyle w:val="Body"/>
              <w:spacing w:before="100" w:after="100"/>
            </w:pPr>
            <w:r>
              <w:rPr>
                <w:rFonts w:ascii="Helvetica" w:hAnsi="Helvetica"/>
                <w:sz w:val="20"/>
                <w:szCs w:val="20"/>
              </w:rPr>
              <w:t>Children under 14 years can operate an ATV provided they are supervised and accompanied by a parent or an adult who is at least the age of 18 years (and authorized by the parent) and is in clear view of the ATV during operation.</w:t>
            </w:r>
          </w:p>
        </w:tc>
      </w:tr>
      <w:tr w:rsidR="00793658" w14:paraId="50E60ED7" w14:textId="77777777" w:rsidTr="00736546">
        <w:tblPrEx>
          <w:shd w:val="clear" w:color="auto" w:fill="CDD4E9"/>
        </w:tblPrEx>
        <w:trPr>
          <w:trHeight w:val="1315"/>
          <w:jc w:val="center"/>
        </w:trPr>
        <w:tc>
          <w:tcPr>
            <w:tcW w:w="2544"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0D2B4DBE" w14:textId="77777777" w:rsidR="00793658" w:rsidRDefault="00000000">
            <w:pPr>
              <w:pStyle w:val="Body"/>
              <w:jc w:val="center"/>
              <w:rPr>
                <w:rFonts w:ascii="Helvetica" w:eastAsia="Helvetica" w:hAnsi="Helvetica" w:cs="Helvetica"/>
                <w:b/>
                <w:bCs/>
              </w:rPr>
            </w:pPr>
            <w:r>
              <w:rPr>
                <w:rFonts w:ascii="Helvetica" w:hAnsi="Helvetica"/>
                <w:b/>
                <w:bCs/>
              </w:rPr>
              <w:t>Ontario</w:t>
            </w:r>
          </w:p>
          <w:p w14:paraId="51523276" w14:textId="77777777" w:rsidR="00793658" w:rsidRDefault="00793658">
            <w:pPr>
              <w:pStyle w:val="Body"/>
              <w:jc w:val="center"/>
              <w:rPr>
                <w:rFonts w:ascii="Helvetica" w:eastAsia="Helvetica" w:hAnsi="Helvetica" w:cs="Helvetica"/>
                <w:b/>
                <w:bCs/>
                <w:sz w:val="16"/>
                <w:szCs w:val="16"/>
              </w:rPr>
            </w:pPr>
          </w:p>
          <w:p w14:paraId="5966BACC" w14:textId="77777777" w:rsidR="00793658" w:rsidRDefault="00000000">
            <w:pPr>
              <w:pStyle w:val="Body"/>
              <w:jc w:val="center"/>
            </w:pPr>
            <w:hyperlink r:id="rId14" w:history="1">
              <w:r>
                <w:rPr>
                  <w:rStyle w:val="Hyperlink2"/>
                  <w:rFonts w:ascii="Helvetica" w:hAnsi="Helvetica"/>
                  <w:sz w:val="16"/>
                  <w:szCs w:val="16"/>
                </w:rPr>
                <w:t>Off-Road Vehicle Act (ORV)</w:t>
              </w:r>
            </w:hyperlink>
            <w:r>
              <w:rPr>
                <w:rFonts w:ascii="Helvetica" w:hAnsi="Helvetica"/>
                <w:sz w:val="16"/>
                <w:szCs w:val="16"/>
              </w:rPr>
              <w:t xml:space="preserve"> </w:t>
            </w:r>
            <w:hyperlink r:id="rId15" w:history="1">
              <w:r>
                <w:rPr>
                  <w:rStyle w:val="Hyperlink2"/>
                  <w:rFonts w:ascii="Helvetica" w:hAnsi="Helvetica"/>
                  <w:sz w:val="16"/>
                  <w:szCs w:val="16"/>
                </w:rPr>
                <w:t>Highway Traffic Act - Ontario Regulation 316/03 (HTA)</w:t>
              </w:r>
            </w:hyperlink>
          </w:p>
        </w:tc>
        <w:tc>
          <w:tcPr>
            <w:tcW w:w="1766"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55190D75" w14:textId="77777777" w:rsidR="00793658" w:rsidRDefault="00000000">
            <w:pPr>
              <w:pStyle w:val="Body"/>
              <w:spacing w:before="100"/>
              <w:jc w:val="center"/>
            </w:pPr>
            <w:r>
              <w:rPr>
                <w:rFonts w:ascii="Helvetica" w:hAnsi="Helvetica"/>
                <w:b/>
                <w:bCs/>
              </w:rPr>
              <w:t>No</w:t>
            </w:r>
          </w:p>
        </w:tc>
        <w:tc>
          <w:tcPr>
            <w:tcW w:w="2807"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3D262A2E" w14:textId="77777777" w:rsidR="00793658" w:rsidRDefault="00000000">
            <w:pPr>
              <w:pStyle w:val="Body"/>
              <w:jc w:val="center"/>
              <w:rPr>
                <w:rFonts w:ascii="Helvetica" w:eastAsia="Helvetica" w:hAnsi="Helvetica" w:cs="Helvetica"/>
                <w:b/>
                <w:bCs/>
              </w:rPr>
            </w:pPr>
            <w:r>
              <w:rPr>
                <w:rFonts w:ascii="Helvetica" w:hAnsi="Helvetica"/>
                <w:b/>
                <w:bCs/>
              </w:rPr>
              <w:t xml:space="preserve"> </w:t>
            </w:r>
          </w:p>
          <w:p w14:paraId="7C2CF708" w14:textId="77777777" w:rsidR="00793658" w:rsidRDefault="00000000">
            <w:pPr>
              <w:pStyle w:val="Body"/>
              <w:jc w:val="center"/>
              <w:rPr>
                <w:rFonts w:ascii="Helvetica" w:eastAsia="Helvetica" w:hAnsi="Helvetica" w:cs="Helvetica"/>
                <w:b/>
                <w:bCs/>
              </w:rPr>
            </w:pPr>
            <w:r>
              <w:rPr>
                <w:rFonts w:ascii="Helvetica" w:hAnsi="Helvetica"/>
                <w:b/>
                <w:bCs/>
              </w:rPr>
              <w:t>Yes</w:t>
            </w:r>
          </w:p>
          <w:p w14:paraId="640DE351" w14:textId="77777777" w:rsidR="00793658" w:rsidRDefault="00000000">
            <w:pPr>
              <w:pStyle w:val="Body"/>
              <w:jc w:val="center"/>
            </w:pPr>
            <w:r>
              <w:rPr>
                <w:rFonts w:ascii="Helvetica" w:hAnsi="Helvetica"/>
                <w:sz w:val="16"/>
                <w:szCs w:val="16"/>
              </w:rPr>
              <w:t>(Does not apply when operating an ATV on land occupied by the owner of the ATV)</w:t>
            </w:r>
          </w:p>
        </w:tc>
        <w:tc>
          <w:tcPr>
            <w:tcW w:w="7283"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03D68C8C" w14:textId="77777777" w:rsidR="00793658" w:rsidRDefault="00000000">
            <w:pPr>
              <w:pStyle w:val="Body"/>
              <w:spacing w:before="100" w:after="100"/>
              <w:rPr>
                <w:rFonts w:ascii="Helvetica" w:eastAsia="Helvetica" w:hAnsi="Helvetica" w:cs="Helvetica"/>
              </w:rPr>
            </w:pPr>
            <w:r>
              <w:rPr>
                <w:rFonts w:ascii="Helvetica" w:hAnsi="Helvetica"/>
                <w:sz w:val="20"/>
                <w:szCs w:val="20"/>
              </w:rPr>
              <w:t>(ORV): Children under 12 years cannot operate an ATV unless they are operating the ATV on land occupied by the vehicle owner or are closely supervised by an adult.</w:t>
            </w:r>
          </w:p>
          <w:p w14:paraId="58DA7C79" w14:textId="77777777" w:rsidR="00793658" w:rsidRDefault="00000000">
            <w:pPr>
              <w:pStyle w:val="Body"/>
              <w:spacing w:before="100" w:after="100"/>
            </w:pPr>
            <w:r>
              <w:rPr>
                <w:rFonts w:ascii="Helvetica" w:hAnsi="Helvetica"/>
                <w:sz w:val="20"/>
                <w:szCs w:val="20"/>
              </w:rPr>
              <w:t>(HTA): No one is permitted to drive an ATV on a highway with a passenger who is under the age of eight.</w:t>
            </w:r>
          </w:p>
        </w:tc>
      </w:tr>
      <w:tr w:rsidR="00793658" w14:paraId="1956DDCA" w14:textId="77777777" w:rsidTr="00736546">
        <w:tblPrEx>
          <w:shd w:val="clear" w:color="auto" w:fill="CDD4E9"/>
        </w:tblPrEx>
        <w:trPr>
          <w:trHeight w:val="1101"/>
          <w:jc w:val="center"/>
        </w:trPr>
        <w:tc>
          <w:tcPr>
            <w:tcW w:w="2544"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24D422A0" w14:textId="77777777" w:rsidR="00793658" w:rsidRDefault="00000000">
            <w:pPr>
              <w:pStyle w:val="Body"/>
              <w:jc w:val="center"/>
              <w:rPr>
                <w:rFonts w:ascii="Helvetica" w:eastAsia="Helvetica" w:hAnsi="Helvetica" w:cs="Helvetica"/>
                <w:b/>
                <w:bCs/>
              </w:rPr>
            </w:pPr>
            <w:r>
              <w:rPr>
                <w:rFonts w:ascii="Helvetica" w:hAnsi="Helvetica"/>
                <w:b/>
                <w:bCs/>
              </w:rPr>
              <w:t>Quebec</w:t>
            </w:r>
          </w:p>
          <w:p w14:paraId="794129C4" w14:textId="77777777" w:rsidR="00793658" w:rsidRDefault="00793658">
            <w:pPr>
              <w:pStyle w:val="Body"/>
              <w:jc w:val="center"/>
              <w:rPr>
                <w:rFonts w:ascii="Helvetica" w:eastAsia="Helvetica" w:hAnsi="Helvetica" w:cs="Helvetica"/>
                <w:b/>
                <w:bCs/>
                <w:sz w:val="16"/>
                <w:szCs w:val="16"/>
              </w:rPr>
            </w:pPr>
          </w:p>
          <w:p w14:paraId="53EC35A5" w14:textId="77777777" w:rsidR="00793658" w:rsidRDefault="00000000">
            <w:pPr>
              <w:pStyle w:val="Body"/>
              <w:jc w:val="center"/>
            </w:pPr>
            <w:hyperlink r:id="rId16" w:history="1">
              <w:r>
                <w:rPr>
                  <w:rStyle w:val="Hyperlink2"/>
                  <w:rFonts w:ascii="Helvetica" w:hAnsi="Helvetica"/>
                  <w:sz w:val="16"/>
                  <w:szCs w:val="16"/>
                </w:rPr>
                <w:t>An Act respecting Off-Highway Vehicles (OHVA)</w:t>
              </w:r>
            </w:hyperlink>
          </w:p>
        </w:tc>
        <w:tc>
          <w:tcPr>
            <w:tcW w:w="1766"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27D2D515" w14:textId="77777777" w:rsidR="00793658" w:rsidRDefault="00793658">
            <w:pPr>
              <w:pStyle w:val="Body"/>
              <w:spacing w:before="100"/>
              <w:jc w:val="center"/>
              <w:rPr>
                <w:rFonts w:ascii="Helvetica" w:eastAsia="Helvetica" w:hAnsi="Helvetica" w:cs="Helvetica"/>
                <w:sz w:val="16"/>
                <w:szCs w:val="16"/>
              </w:rPr>
            </w:pPr>
          </w:p>
          <w:p w14:paraId="5E454DCF" w14:textId="77777777" w:rsidR="00793658" w:rsidRDefault="00000000">
            <w:pPr>
              <w:pStyle w:val="Body"/>
              <w:jc w:val="center"/>
              <w:rPr>
                <w:rFonts w:ascii="Helvetica" w:eastAsia="Helvetica" w:hAnsi="Helvetica" w:cs="Helvetica"/>
                <w:b/>
                <w:bCs/>
              </w:rPr>
            </w:pPr>
            <w:r>
              <w:rPr>
                <w:rFonts w:ascii="Helvetica" w:hAnsi="Helvetica"/>
                <w:sz w:val="16"/>
                <w:szCs w:val="16"/>
              </w:rPr>
              <w:t xml:space="preserve"> </w:t>
            </w:r>
            <w:r>
              <w:rPr>
                <w:rFonts w:ascii="Helvetica" w:hAnsi="Helvetica"/>
                <w:b/>
                <w:bCs/>
              </w:rPr>
              <w:t>Yes</w:t>
            </w:r>
          </w:p>
          <w:p w14:paraId="23C6ED78" w14:textId="77777777" w:rsidR="00793658" w:rsidRDefault="00000000">
            <w:pPr>
              <w:pStyle w:val="Body"/>
              <w:jc w:val="center"/>
            </w:pPr>
            <w:r>
              <w:rPr>
                <w:rFonts w:ascii="Helvetica" w:hAnsi="Helvetica"/>
                <w:sz w:val="16"/>
                <w:szCs w:val="16"/>
              </w:rPr>
              <w:t>(Required for drivers ages 16- 17)</w:t>
            </w:r>
          </w:p>
        </w:tc>
        <w:tc>
          <w:tcPr>
            <w:tcW w:w="280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2190E452" w14:textId="77777777" w:rsidR="00793658" w:rsidRDefault="00000000">
            <w:pPr>
              <w:pStyle w:val="Body"/>
              <w:jc w:val="center"/>
            </w:pPr>
            <w:r>
              <w:rPr>
                <w:rFonts w:ascii="Helvetica" w:hAnsi="Helvetica"/>
                <w:b/>
                <w:bCs/>
              </w:rPr>
              <w:t>Yes</w:t>
            </w:r>
          </w:p>
        </w:tc>
        <w:tc>
          <w:tcPr>
            <w:tcW w:w="7283"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4E93DB74" w14:textId="77777777" w:rsidR="00793658" w:rsidRDefault="00000000">
            <w:pPr>
              <w:pStyle w:val="Body"/>
              <w:spacing w:before="100" w:after="100"/>
            </w:pPr>
            <w:r>
              <w:rPr>
                <w:rFonts w:ascii="Helvetica" w:hAnsi="Helvetica"/>
                <w:sz w:val="20"/>
                <w:szCs w:val="20"/>
              </w:rPr>
              <w:t xml:space="preserve">Minimum driver age of 16 years with a driver’s </w:t>
            </w:r>
            <w:proofErr w:type="spellStart"/>
            <w:r>
              <w:rPr>
                <w:rFonts w:ascii="Helvetica" w:hAnsi="Helvetica"/>
                <w:sz w:val="20"/>
                <w:szCs w:val="20"/>
              </w:rPr>
              <w:t>licence</w:t>
            </w:r>
            <w:proofErr w:type="spellEnd"/>
            <w:r>
              <w:rPr>
                <w:rFonts w:ascii="Helvetica" w:hAnsi="Helvetica"/>
                <w:sz w:val="20"/>
                <w:szCs w:val="20"/>
              </w:rPr>
              <w:t xml:space="preserve"> for adult sized ATVs.</w:t>
            </w:r>
            <w:r>
              <w:rPr>
                <w:rFonts w:ascii="Helvetica" w:eastAsia="Helvetica" w:hAnsi="Helvetica" w:cs="Helvetica"/>
                <w:sz w:val="20"/>
                <w:szCs w:val="20"/>
              </w:rPr>
              <w:br/>
            </w:r>
            <w:r>
              <w:rPr>
                <w:rFonts w:ascii="Helvetica" w:hAnsi="Helvetica"/>
                <w:sz w:val="20"/>
                <w:szCs w:val="20"/>
              </w:rPr>
              <w:t>Children under 16 years can operate youth sized ATVs as approved by regulation.</w:t>
            </w:r>
          </w:p>
        </w:tc>
      </w:tr>
      <w:tr w:rsidR="00793658" w14:paraId="78D523F0" w14:textId="77777777" w:rsidTr="00736546">
        <w:tblPrEx>
          <w:shd w:val="clear" w:color="auto" w:fill="CDD4E9"/>
        </w:tblPrEx>
        <w:trPr>
          <w:trHeight w:val="1295"/>
          <w:jc w:val="center"/>
        </w:trPr>
        <w:tc>
          <w:tcPr>
            <w:tcW w:w="2544"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34875065" w14:textId="77777777" w:rsidR="00793658" w:rsidRDefault="00000000">
            <w:pPr>
              <w:pStyle w:val="Body"/>
              <w:jc w:val="center"/>
              <w:rPr>
                <w:rFonts w:ascii="Helvetica" w:eastAsia="Helvetica" w:hAnsi="Helvetica" w:cs="Helvetica"/>
                <w:b/>
                <w:bCs/>
              </w:rPr>
            </w:pPr>
            <w:r>
              <w:rPr>
                <w:rFonts w:ascii="Helvetica" w:hAnsi="Helvetica"/>
                <w:b/>
                <w:bCs/>
              </w:rPr>
              <w:t>New Brunswick</w:t>
            </w:r>
          </w:p>
          <w:p w14:paraId="46240D81" w14:textId="77777777" w:rsidR="00793658" w:rsidRDefault="00793658">
            <w:pPr>
              <w:pStyle w:val="Body"/>
              <w:jc w:val="center"/>
              <w:rPr>
                <w:rFonts w:ascii="Helvetica" w:eastAsia="Helvetica" w:hAnsi="Helvetica" w:cs="Helvetica"/>
                <w:b/>
                <w:bCs/>
                <w:sz w:val="16"/>
                <w:szCs w:val="16"/>
              </w:rPr>
            </w:pPr>
          </w:p>
          <w:p w14:paraId="7026ED65" w14:textId="77777777" w:rsidR="00793658" w:rsidRDefault="00000000">
            <w:pPr>
              <w:pStyle w:val="Body"/>
              <w:jc w:val="center"/>
            </w:pPr>
            <w:hyperlink r:id="rId17" w:history="1">
              <w:r>
                <w:rPr>
                  <w:rStyle w:val="Hyperlink2"/>
                  <w:rFonts w:ascii="Helvetica" w:hAnsi="Helvetica"/>
                  <w:sz w:val="16"/>
                  <w:szCs w:val="16"/>
                </w:rPr>
                <w:t>Off-Road Vehicle Act (ORVA)</w:t>
              </w:r>
            </w:hyperlink>
          </w:p>
        </w:tc>
        <w:tc>
          <w:tcPr>
            <w:tcW w:w="1766"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206E2C3C" w14:textId="77777777" w:rsidR="00793658" w:rsidRDefault="00000000">
            <w:pPr>
              <w:pStyle w:val="Body"/>
              <w:jc w:val="center"/>
              <w:rPr>
                <w:rFonts w:ascii="Helvetica" w:eastAsia="Helvetica" w:hAnsi="Helvetica" w:cs="Helvetica"/>
                <w:b/>
                <w:bCs/>
              </w:rPr>
            </w:pPr>
            <w:r>
              <w:rPr>
                <w:rFonts w:ascii="Helvetica" w:hAnsi="Helvetica"/>
              </w:rPr>
              <w:t xml:space="preserve"> </w:t>
            </w:r>
            <w:r>
              <w:rPr>
                <w:rFonts w:ascii="Helvetica" w:hAnsi="Helvetica"/>
                <w:b/>
                <w:bCs/>
              </w:rPr>
              <w:t>Yes</w:t>
            </w:r>
          </w:p>
          <w:p w14:paraId="3DA3CD0B" w14:textId="77777777" w:rsidR="00793658" w:rsidRDefault="00000000">
            <w:pPr>
              <w:pStyle w:val="Body"/>
              <w:jc w:val="center"/>
            </w:pPr>
            <w:r>
              <w:rPr>
                <w:rFonts w:ascii="Helvetica" w:hAnsi="Helvetica"/>
                <w:sz w:val="16"/>
                <w:szCs w:val="16"/>
              </w:rPr>
              <w:t>(Required for drivers under 16 years old and any adult supervising an operator under 16 years of age)</w:t>
            </w:r>
          </w:p>
        </w:tc>
        <w:tc>
          <w:tcPr>
            <w:tcW w:w="2807"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4FFDF144" w14:textId="77777777" w:rsidR="00793658" w:rsidRDefault="00000000">
            <w:pPr>
              <w:pStyle w:val="Body"/>
              <w:jc w:val="center"/>
            </w:pPr>
            <w:r>
              <w:rPr>
                <w:rFonts w:ascii="Helvetica" w:hAnsi="Helvetica"/>
                <w:b/>
                <w:bCs/>
              </w:rPr>
              <w:t xml:space="preserve">Yes </w:t>
            </w:r>
          </w:p>
        </w:tc>
        <w:tc>
          <w:tcPr>
            <w:tcW w:w="7283"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5C1DA879" w14:textId="77777777" w:rsidR="00793658" w:rsidRDefault="00000000">
            <w:pPr>
              <w:pStyle w:val="Body"/>
              <w:spacing w:before="100" w:after="100"/>
            </w:pPr>
            <w:r>
              <w:rPr>
                <w:rFonts w:ascii="Helvetica" w:hAnsi="Helvetica"/>
                <w:sz w:val="20"/>
                <w:szCs w:val="20"/>
              </w:rPr>
              <w:t>Children that are at least 14 years of age, and under 16 years of age, can operate an ATV appropriate for a person of that age provided they have completed an approved training course and are in clear view of and supervised by an adult who is 19 years of age or older and has completed a safety training course.</w:t>
            </w:r>
          </w:p>
        </w:tc>
      </w:tr>
      <w:tr w:rsidR="00793658" w14:paraId="7BE41F24" w14:textId="77777777" w:rsidTr="00736546">
        <w:tblPrEx>
          <w:shd w:val="clear" w:color="auto" w:fill="CDD4E9"/>
        </w:tblPrEx>
        <w:trPr>
          <w:trHeight w:val="2035"/>
          <w:jc w:val="center"/>
        </w:trPr>
        <w:tc>
          <w:tcPr>
            <w:tcW w:w="2544"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23D0A34D" w14:textId="77777777" w:rsidR="00793658" w:rsidRDefault="00000000">
            <w:pPr>
              <w:pStyle w:val="Body"/>
              <w:jc w:val="center"/>
              <w:rPr>
                <w:rFonts w:ascii="Helvetica" w:eastAsia="Helvetica" w:hAnsi="Helvetica" w:cs="Helvetica"/>
                <w:b/>
                <w:bCs/>
              </w:rPr>
            </w:pPr>
            <w:r>
              <w:rPr>
                <w:rFonts w:ascii="Helvetica" w:hAnsi="Helvetica"/>
                <w:b/>
                <w:bCs/>
              </w:rPr>
              <w:t>Nova Scotia</w:t>
            </w:r>
          </w:p>
          <w:p w14:paraId="16159738" w14:textId="77777777" w:rsidR="00793658" w:rsidRDefault="00793658">
            <w:pPr>
              <w:pStyle w:val="Body"/>
              <w:jc w:val="center"/>
              <w:rPr>
                <w:rFonts w:ascii="Helvetica" w:eastAsia="Helvetica" w:hAnsi="Helvetica" w:cs="Helvetica"/>
                <w:b/>
                <w:bCs/>
                <w:sz w:val="16"/>
                <w:szCs w:val="16"/>
              </w:rPr>
            </w:pPr>
          </w:p>
          <w:p w14:paraId="5556F571" w14:textId="77777777" w:rsidR="00793658" w:rsidRDefault="00000000">
            <w:pPr>
              <w:pStyle w:val="Body"/>
              <w:jc w:val="center"/>
            </w:pPr>
            <w:hyperlink r:id="rId18" w:history="1">
              <w:r>
                <w:rPr>
                  <w:rStyle w:val="Hyperlink2"/>
                  <w:rFonts w:ascii="Helvetica" w:hAnsi="Helvetica"/>
                  <w:sz w:val="16"/>
                  <w:szCs w:val="16"/>
                </w:rPr>
                <w:t>Off-Highway Vehicles Act, Chapter 323 (OHVA)</w:t>
              </w:r>
            </w:hyperlink>
          </w:p>
        </w:tc>
        <w:tc>
          <w:tcPr>
            <w:tcW w:w="1766"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0412CF70" w14:textId="77777777" w:rsidR="00793658" w:rsidRDefault="00000000">
            <w:pPr>
              <w:pStyle w:val="Body"/>
              <w:spacing w:after="100"/>
              <w:jc w:val="center"/>
            </w:pPr>
            <w:r>
              <w:rPr>
                <w:rFonts w:ascii="Helvetica" w:hAnsi="Helvetica"/>
                <w:b/>
                <w:bCs/>
              </w:rPr>
              <w:t>Yes</w:t>
            </w:r>
          </w:p>
        </w:tc>
        <w:tc>
          <w:tcPr>
            <w:tcW w:w="280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60ACB7EE" w14:textId="77777777" w:rsidR="00793658" w:rsidRDefault="00000000">
            <w:pPr>
              <w:pStyle w:val="Body"/>
              <w:jc w:val="center"/>
            </w:pPr>
            <w:r>
              <w:rPr>
                <w:rFonts w:ascii="Helvetica" w:hAnsi="Helvetica"/>
                <w:b/>
                <w:bCs/>
              </w:rPr>
              <w:t xml:space="preserve"> Yes</w:t>
            </w:r>
          </w:p>
        </w:tc>
        <w:tc>
          <w:tcPr>
            <w:tcW w:w="7283"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5D1900CC" w14:textId="77777777" w:rsidR="00793658" w:rsidRDefault="00000000">
            <w:pPr>
              <w:pStyle w:val="Body"/>
              <w:spacing w:before="100" w:after="100"/>
              <w:rPr>
                <w:rFonts w:ascii="Helvetica" w:eastAsia="Helvetica" w:hAnsi="Helvetica" w:cs="Helvetica"/>
              </w:rPr>
            </w:pPr>
            <w:r>
              <w:rPr>
                <w:rFonts w:ascii="Helvetica" w:hAnsi="Helvetica"/>
                <w:sz w:val="20"/>
                <w:szCs w:val="20"/>
              </w:rPr>
              <w:t>Children that are at least 14 years of age, and under 16 years of age, can operate an ATV with direct parental/guardian supervision in clear sight, and both child and parent/guardian need to complete an approved safety training course.</w:t>
            </w:r>
          </w:p>
          <w:p w14:paraId="23407C0F" w14:textId="77777777" w:rsidR="00793658" w:rsidRDefault="00000000">
            <w:pPr>
              <w:pStyle w:val="Body"/>
              <w:spacing w:before="100" w:after="100"/>
            </w:pPr>
            <w:r>
              <w:rPr>
                <w:rFonts w:ascii="Helvetica" w:hAnsi="Helvetica"/>
                <w:sz w:val="20"/>
                <w:szCs w:val="20"/>
              </w:rPr>
              <w:t xml:space="preserve">Children under 16 years of age can operate an ATV in a closed course with enforced course rules, provided they are supervised by a parent or guardian, have completed an approved safety training course, are wearing protective </w:t>
            </w:r>
            <w:r>
              <w:rPr>
                <w:rFonts w:ascii="Helvetica" w:hAnsi="Helvetica"/>
                <w:sz w:val="20"/>
                <w:szCs w:val="20"/>
              </w:rPr>
              <w:lastRenderedPageBreak/>
              <w:t xml:space="preserve">equipment, are operating an ATV that is fit for their age, </w:t>
            </w:r>
            <w:proofErr w:type="gramStart"/>
            <w:r>
              <w:rPr>
                <w:rFonts w:ascii="Helvetica" w:hAnsi="Helvetica"/>
                <w:sz w:val="20"/>
                <w:szCs w:val="20"/>
              </w:rPr>
              <w:t>size</w:t>
            </w:r>
            <w:proofErr w:type="gramEnd"/>
            <w:r>
              <w:rPr>
                <w:rFonts w:ascii="Helvetica" w:hAnsi="Helvetica"/>
                <w:sz w:val="20"/>
                <w:szCs w:val="20"/>
              </w:rPr>
              <w:t xml:space="preserve"> and capability and a trained official and trained first respondent are present.</w:t>
            </w:r>
          </w:p>
        </w:tc>
      </w:tr>
      <w:tr w:rsidR="00793658" w14:paraId="2BB94353" w14:textId="77777777" w:rsidTr="00736546">
        <w:tblPrEx>
          <w:shd w:val="clear" w:color="auto" w:fill="CDD4E9"/>
        </w:tblPrEx>
        <w:trPr>
          <w:trHeight w:val="2035"/>
          <w:jc w:val="center"/>
        </w:trPr>
        <w:tc>
          <w:tcPr>
            <w:tcW w:w="2544"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798BA428" w14:textId="77777777" w:rsidR="00793658" w:rsidRDefault="00000000">
            <w:pPr>
              <w:pStyle w:val="Body"/>
              <w:jc w:val="center"/>
              <w:rPr>
                <w:rFonts w:ascii="Helvetica" w:eastAsia="Helvetica" w:hAnsi="Helvetica" w:cs="Helvetica"/>
                <w:b/>
                <w:bCs/>
              </w:rPr>
            </w:pPr>
            <w:r>
              <w:rPr>
                <w:rFonts w:ascii="Helvetica" w:hAnsi="Helvetica"/>
                <w:b/>
                <w:bCs/>
              </w:rPr>
              <w:lastRenderedPageBreak/>
              <w:t>Prince Edward Island</w:t>
            </w:r>
          </w:p>
          <w:p w14:paraId="7D258AF0" w14:textId="77777777" w:rsidR="00793658" w:rsidRDefault="00793658">
            <w:pPr>
              <w:pStyle w:val="Body"/>
              <w:jc w:val="center"/>
              <w:rPr>
                <w:rFonts w:ascii="Helvetica" w:eastAsia="Helvetica" w:hAnsi="Helvetica" w:cs="Helvetica"/>
                <w:b/>
                <w:bCs/>
                <w:sz w:val="16"/>
                <w:szCs w:val="16"/>
              </w:rPr>
            </w:pPr>
          </w:p>
          <w:p w14:paraId="2450157F" w14:textId="77777777" w:rsidR="00793658" w:rsidRDefault="00000000">
            <w:pPr>
              <w:pStyle w:val="Body"/>
              <w:jc w:val="center"/>
            </w:pPr>
            <w:hyperlink r:id="rId19" w:history="1">
              <w:r>
                <w:rPr>
                  <w:rStyle w:val="Hyperlink2"/>
                  <w:rFonts w:ascii="Helvetica" w:hAnsi="Helvetica"/>
                  <w:sz w:val="16"/>
                  <w:szCs w:val="16"/>
                </w:rPr>
                <w:t>Off-Highway Vehicle Act Regulations (OHVA)</w:t>
              </w:r>
            </w:hyperlink>
          </w:p>
        </w:tc>
        <w:tc>
          <w:tcPr>
            <w:tcW w:w="1766"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2F5569CD" w14:textId="77777777" w:rsidR="00793658" w:rsidRDefault="00793658">
            <w:pPr>
              <w:pStyle w:val="Body"/>
              <w:spacing w:before="100" w:after="100"/>
              <w:jc w:val="center"/>
              <w:rPr>
                <w:rFonts w:ascii="Helvetica" w:eastAsia="Helvetica" w:hAnsi="Helvetica" w:cs="Helvetica"/>
                <w:b/>
                <w:bCs/>
              </w:rPr>
            </w:pPr>
          </w:p>
          <w:p w14:paraId="7AC8ADF1" w14:textId="77777777" w:rsidR="00793658" w:rsidRDefault="00000000">
            <w:pPr>
              <w:pStyle w:val="Body"/>
              <w:spacing w:before="100" w:after="100"/>
              <w:jc w:val="center"/>
              <w:rPr>
                <w:rFonts w:ascii="Helvetica" w:eastAsia="Helvetica" w:hAnsi="Helvetica" w:cs="Helvetica"/>
                <w:sz w:val="16"/>
                <w:szCs w:val="16"/>
              </w:rPr>
            </w:pPr>
            <w:r>
              <w:rPr>
                <w:rFonts w:ascii="Helvetica" w:hAnsi="Helvetica"/>
                <w:b/>
                <w:bCs/>
              </w:rPr>
              <w:t xml:space="preserve"> Yes</w:t>
            </w:r>
            <w:r>
              <w:rPr>
                <w:rFonts w:ascii="Helvetica" w:hAnsi="Helvetica"/>
                <w:sz w:val="16"/>
                <w:szCs w:val="16"/>
              </w:rPr>
              <w:t xml:space="preserve"> </w:t>
            </w:r>
          </w:p>
          <w:p w14:paraId="7FC5F9E6" w14:textId="77777777" w:rsidR="00793658" w:rsidRDefault="00000000">
            <w:pPr>
              <w:pStyle w:val="Body"/>
              <w:spacing w:after="100"/>
              <w:jc w:val="center"/>
            </w:pPr>
            <w:r>
              <w:rPr>
                <w:rFonts w:ascii="Helvetica" w:hAnsi="Helvetica"/>
                <w:sz w:val="16"/>
                <w:szCs w:val="16"/>
              </w:rPr>
              <w:t>(</w:t>
            </w:r>
            <w:proofErr w:type="gramStart"/>
            <w:r>
              <w:rPr>
                <w:rFonts w:ascii="Helvetica" w:hAnsi="Helvetica"/>
                <w:sz w:val="16"/>
                <w:szCs w:val="16"/>
              </w:rPr>
              <w:t>mandatory</w:t>
            </w:r>
            <w:proofErr w:type="gramEnd"/>
            <w:r>
              <w:rPr>
                <w:rFonts w:ascii="Helvetica" w:hAnsi="Helvetica"/>
                <w:sz w:val="16"/>
                <w:szCs w:val="16"/>
              </w:rPr>
              <w:t xml:space="preserve"> for ages 14-15 and those without a valid driver’s </w:t>
            </w:r>
            <w:proofErr w:type="spellStart"/>
            <w:r>
              <w:rPr>
                <w:rFonts w:ascii="Helvetica" w:hAnsi="Helvetica"/>
                <w:sz w:val="16"/>
                <w:szCs w:val="16"/>
              </w:rPr>
              <w:t>licence</w:t>
            </w:r>
            <w:proofErr w:type="spellEnd"/>
            <w:r>
              <w:rPr>
                <w:rFonts w:ascii="Helvetica" w:hAnsi="Helvetica"/>
                <w:sz w:val="16"/>
                <w:szCs w:val="16"/>
              </w:rPr>
              <w:t xml:space="preserve"> for a minimum of 24 months)</w:t>
            </w:r>
          </w:p>
        </w:tc>
        <w:tc>
          <w:tcPr>
            <w:tcW w:w="280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6910D66D" w14:textId="77777777" w:rsidR="00793658" w:rsidRDefault="00793658">
            <w:pPr>
              <w:pStyle w:val="Body"/>
              <w:spacing w:before="100" w:after="100"/>
              <w:jc w:val="center"/>
              <w:rPr>
                <w:rFonts w:ascii="Helvetica" w:eastAsia="Helvetica" w:hAnsi="Helvetica" w:cs="Helvetica"/>
                <w:b/>
                <w:bCs/>
              </w:rPr>
            </w:pPr>
          </w:p>
          <w:p w14:paraId="45FF06C3" w14:textId="77777777" w:rsidR="00793658" w:rsidRDefault="00000000">
            <w:pPr>
              <w:pStyle w:val="Body"/>
              <w:jc w:val="center"/>
            </w:pPr>
            <w:r>
              <w:rPr>
                <w:rFonts w:ascii="Helvetica" w:hAnsi="Helvetica"/>
                <w:b/>
                <w:bCs/>
              </w:rPr>
              <w:t>Yes</w:t>
            </w:r>
          </w:p>
        </w:tc>
        <w:tc>
          <w:tcPr>
            <w:tcW w:w="7283"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63B347A5" w14:textId="77777777" w:rsidR="00793658" w:rsidRDefault="00000000">
            <w:pPr>
              <w:pStyle w:val="Body"/>
              <w:spacing w:before="100" w:after="100"/>
              <w:rPr>
                <w:rFonts w:ascii="Helvetica" w:eastAsia="Helvetica" w:hAnsi="Helvetica" w:cs="Helvetica"/>
              </w:rPr>
            </w:pPr>
            <w:r>
              <w:rPr>
                <w:rFonts w:ascii="Helvetica" w:hAnsi="Helvetica"/>
                <w:sz w:val="20"/>
                <w:szCs w:val="20"/>
              </w:rPr>
              <w:t xml:space="preserve">Children that are at least 14 years of age, and under 16 years of age, can operate an ATV if they have completed an approved safety training course and are directly supervised by an adult who either has held a valid driver’s </w:t>
            </w:r>
            <w:proofErr w:type="spellStart"/>
            <w:r>
              <w:rPr>
                <w:rFonts w:ascii="Helvetica" w:hAnsi="Helvetica"/>
                <w:sz w:val="20"/>
                <w:szCs w:val="20"/>
              </w:rPr>
              <w:t>licence</w:t>
            </w:r>
            <w:proofErr w:type="spellEnd"/>
            <w:r>
              <w:rPr>
                <w:rFonts w:ascii="Helvetica" w:hAnsi="Helvetica"/>
                <w:sz w:val="20"/>
                <w:szCs w:val="20"/>
              </w:rPr>
              <w:t xml:space="preserve"> for at least 24 months prior to supervising </w:t>
            </w:r>
            <w:r>
              <w:rPr>
                <w:rFonts w:ascii="Helvetica" w:hAnsi="Helvetica"/>
                <w:b/>
                <w:bCs/>
                <w:sz w:val="20"/>
                <w:szCs w:val="20"/>
              </w:rPr>
              <w:t>or</w:t>
            </w:r>
            <w:r>
              <w:rPr>
                <w:rFonts w:ascii="Helvetica" w:hAnsi="Helvetica"/>
                <w:sz w:val="20"/>
                <w:szCs w:val="20"/>
              </w:rPr>
              <w:t xml:space="preserve"> holds a valid driver’s </w:t>
            </w:r>
            <w:proofErr w:type="spellStart"/>
            <w:r>
              <w:rPr>
                <w:rFonts w:ascii="Helvetica" w:hAnsi="Helvetica"/>
                <w:sz w:val="20"/>
                <w:szCs w:val="20"/>
              </w:rPr>
              <w:t>licence</w:t>
            </w:r>
            <w:proofErr w:type="spellEnd"/>
            <w:r>
              <w:rPr>
                <w:rFonts w:ascii="Helvetica" w:hAnsi="Helvetica"/>
                <w:sz w:val="20"/>
                <w:szCs w:val="20"/>
              </w:rPr>
              <w:t xml:space="preserve"> and has completed an approved safety training course.</w:t>
            </w:r>
          </w:p>
          <w:p w14:paraId="6FD078DA" w14:textId="77777777" w:rsidR="00793658" w:rsidRDefault="00000000">
            <w:pPr>
              <w:pStyle w:val="Body"/>
              <w:spacing w:before="100" w:after="100"/>
            </w:pPr>
            <w:r>
              <w:rPr>
                <w:rFonts w:ascii="Helvetica" w:hAnsi="Helvetica"/>
                <w:sz w:val="20"/>
                <w:szCs w:val="20"/>
              </w:rPr>
              <w:t xml:space="preserve">Individuals over the age of 16 years must have held a valid driver’s </w:t>
            </w:r>
            <w:proofErr w:type="spellStart"/>
            <w:r>
              <w:rPr>
                <w:rFonts w:ascii="Helvetica" w:hAnsi="Helvetica"/>
                <w:sz w:val="20"/>
                <w:szCs w:val="20"/>
              </w:rPr>
              <w:t>licence</w:t>
            </w:r>
            <w:proofErr w:type="spellEnd"/>
            <w:r>
              <w:rPr>
                <w:rFonts w:ascii="Helvetica" w:hAnsi="Helvetica"/>
                <w:sz w:val="20"/>
                <w:szCs w:val="20"/>
              </w:rPr>
              <w:t xml:space="preserve"> for at least 24 months </w:t>
            </w:r>
            <w:r>
              <w:rPr>
                <w:rFonts w:ascii="Helvetica" w:hAnsi="Helvetica"/>
                <w:b/>
                <w:bCs/>
                <w:sz w:val="20"/>
                <w:szCs w:val="20"/>
              </w:rPr>
              <w:t>or</w:t>
            </w:r>
            <w:r>
              <w:rPr>
                <w:rFonts w:ascii="Helvetica" w:hAnsi="Helvetica"/>
                <w:sz w:val="20"/>
                <w:szCs w:val="20"/>
              </w:rPr>
              <w:t xml:space="preserve"> have completed an approved safety training course to operate an ATV.</w:t>
            </w:r>
          </w:p>
        </w:tc>
      </w:tr>
      <w:tr w:rsidR="00793658" w14:paraId="15713170" w14:textId="77777777" w:rsidTr="00736546">
        <w:tblPrEx>
          <w:shd w:val="clear" w:color="auto" w:fill="CDD4E9"/>
        </w:tblPrEx>
        <w:trPr>
          <w:trHeight w:val="1375"/>
          <w:jc w:val="center"/>
        </w:trPr>
        <w:tc>
          <w:tcPr>
            <w:tcW w:w="2544"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7D589201" w14:textId="77777777" w:rsidR="00793658" w:rsidRDefault="00000000">
            <w:pPr>
              <w:pStyle w:val="Body"/>
              <w:jc w:val="center"/>
              <w:rPr>
                <w:rFonts w:ascii="Helvetica" w:eastAsia="Helvetica" w:hAnsi="Helvetica" w:cs="Helvetica"/>
                <w:b/>
                <w:bCs/>
              </w:rPr>
            </w:pPr>
            <w:r>
              <w:rPr>
                <w:rFonts w:ascii="Helvetica" w:hAnsi="Helvetica"/>
                <w:b/>
                <w:bCs/>
              </w:rPr>
              <w:t>Newfoundland and Labrador</w:t>
            </w:r>
          </w:p>
          <w:p w14:paraId="49E61BCF" w14:textId="77777777" w:rsidR="00793658" w:rsidRDefault="00793658">
            <w:pPr>
              <w:pStyle w:val="Body"/>
              <w:jc w:val="center"/>
              <w:rPr>
                <w:rFonts w:ascii="Helvetica" w:eastAsia="Helvetica" w:hAnsi="Helvetica" w:cs="Helvetica"/>
                <w:b/>
                <w:bCs/>
                <w:sz w:val="16"/>
                <w:szCs w:val="16"/>
              </w:rPr>
            </w:pPr>
          </w:p>
          <w:p w14:paraId="1BC5C053" w14:textId="77777777" w:rsidR="00793658" w:rsidRDefault="00000000">
            <w:pPr>
              <w:pStyle w:val="Body"/>
              <w:jc w:val="center"/>
            </w:pPr>
            <w:hyperlink r:id="rId20" w:history="1">
              <w:r>
                <w:rPr>
                  <w:rStyle w:val="Hyperlink2"/>
                  <w:rFonts w:ascii="Helvetica" w:hAnsi="Helvetica"/>
                  <w:sz w:val="16"/>
                  <w:szCs w:val="16"/>
                </w:rPr>
                <w:t>Motorized Snow Vehicles and All-Terrain Vehicles Act – Regulations (MSVATVA)</w:t>
              </w:r>
            </w:hyperlink>
          </w:p>
        </w:tc>
        <w:tc>
          <w:tcPr>
            <w:tcW w:w="1766"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0C6FE7C1" w14:textId="77777777" w:rsidR="00793658" w:rsidRDefault="00000000">
            <w:pPr>
              <w:pStyle w:val="Body"/>
              <w:spacing w:before="100" w:after="100"/>
              <w:jc w:val="center"/>
            </w:pPr>
            <w:r>
              <w:rPr>
                <w:rFonts w:ascii="Helvetica" w:hAnsi="Helvetica"/>
                <w:b/>
                <w:bCs/>
              </w:rPr>
              <w:t>Yes</w:t>
            </w:r>
          </w:p>
        </w:tc>
        <w:tc>
          <w:tcPr>
            <w:tcW w:w="2807"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3C1A820C" w14:textId="77777777" w:rsidR="00793658" w:rsidRDefault="00000000">
            <w:pPr>
              <w:pStyle w:val="Body"/>
              <w:spacing w:before="100" w:after="100"/>
              <w:jc w:val="center"/>
            </w:pPr>
            <w:r>
              <w:rPr>
                <w:rFonts w:ascii="Helvetica" w:hAnsi="Helvetica"/>
                <w:b/>
                <w:bCs/>
              </w:rPr>
              <w:t>Yes</w:t>
            </w:r>
          </w:p>
        </w:tc>
        <w:tc>
          <w:tcPr>
            <w:tcW w:w="7283"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5FFBE345" w14:textId="77777777" w:rsidR="00793658" w:rsidRDefault="00000000">
            <w:pPr>
              <w:pStyle w:val="Body"/>
              <w:spacing w:before="100" w:after="100"/>
              <w:rPr>
                <w:rFonts w:ascii="Helvetica" w:eastAsia="Helvetica" w:hAnsi="Helvetica" w:cs="Helvetica"/>
              </w:rPr>
            </w:pPr>
            <w:r>
              <w:rPr>
                <w:rFonts w:ascii="Helvetica" w:hAnsi="Helvetica"/>
                <w:sz w:val="20"/>
                <w:szCs w:val="20"/>
              </w:rPr>
              <w:t xml:space="preserve">Children that are at least 14 years of age, and under 16 years of age, can </w:t>
            </w:r>
            <w:r>
              <w:rPr>
                <w:rFonts w:ascii="Helvetica" w:hAnsi="Helvetica"/>
                <w:b/>
                <w:bCs/>
                <w:sz w:val="20"/>
                <w:szCs w:val="20"/>
              </w:rPr>
              <w:t>only</w:t>
            </w:r>
            <w:r>
              <w:rPr>
                <w:rFonts w:ascii="Helvetica" w:hAnsi="Helvetica"/>
                <w:sz w:val="20"/>
                <w:szCs w:val="20"/>
              </w:rPr>
              <w:t xml:space="preserve"> operate an ATV appropriate for their age, </w:t>
            </w:r>
            <w:proofErr w:type="gramStart"/>
            <w:r>
              <w:rPr>
                <w:rFonts w:ascii="Helvetica" w:hAnsi="Helvetica"/>
                <w:sz w:val="20"/>
                <w:szCs w:val="20"/>
              </w:rPr>
              <w:t>size</w:t>
            </w:r>
            <w:proofErr w:type="gramEnd"/>
            <w:r>
              <w:rPr>
                <w:rFonts w:ascii="Helvetica" w:hAnsi="Helvetica"/>
                <w:sz w:val="20"/>
                <w:szCs w:val="20"/>
              </w:rPr>
              <w:t xml:space="preserve"> and capabilities (90cc or less) and must be supervised* by an adult who is 19 years of age or older.</w:t>
            </w:r>
          </w:p>
          <w:p w14:paraId="5D4AB0E5" w14:textId="77777777" w:rsidR="00793658" w:rsidRDefault="00000000">
            <w:pPr>
              <w:pStyle w:val="Body"/>
              <w:spacing w:before="100" w:after="100"/>
            </w:pPr>
            <w:r>
              <w:rPr>
                <w:rFonts w:ascii="Helvetica" w:hAnsi="Helvetica"/>
                <w:sz w:val="20"/>
                <w:szCs w:val="20"/>
              </w:rPr>
              <w:t>*Supervision must consist of visual and voice communication with the operator.</w:t>
            </w:r>
          </w:p>
        </w:tc>
      </w:tr>
      <w:tr w:rsidR="00793658" w14:paraId="677519E1" w14:textId="77777777" w:rsidTr="00736546">
        <w:tblPrEx>
          <w:shd w:val="clear" w:color="auto" w:fill="CDD4E9"/>
        </w:tblPrEx>
        <w:trPr>
          <w:trHeight w:val="1275"/>
          <w:jc w:val="center"/>
        </w:trPr>
        <w:tc>
          <w:tcPr>
            <w:tcW w:w="2544"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32824CE9" w14:textId="77777777" w:rsidR="00793658" w:rsidRDefault="00000000">
            <w:pPr>
              <w:pStyle w:val="Body"/>
              <w:jc w:val="center"/>
              <w:rPr>
                <w:rFonts w:ascii="Helvetica" w:eastAsia="Helvetica" w:hAnsi="Helvetica" w:cs="Helvetica"/>
                <w:b/>
                <w:bCs/>
              </w:rPr>
            </w:pPr>
            <w:r>
              <w:rPr>
                <w:rFonts w:ascii="Helvetica" w:hAnsi="Helvetica"/>
                <w:b/>
                <w:bCs/>
              </w:rPr>
              <w:t>Yukon</w:t>
            </w:r>
          </w:p>
          <w:p w14:paraId="4BCD5B77" w14:textId="77777777" w:rsidR="00793658" w:rsidRDefault="00793658">
            <w:pPr>
              <w:pStyle w:val="Body"/>
              <w:jc w:val="center"/>
              <w:rPr>
                <w:rFonts w:ascii="Helvetica" w:eastAsia="Helvetica" w:hAnsi="Helvetica" w:cs="Helvetica"/>
                <w:b/>
                <w:bCs/>
                <w:sz w:val="16"/>
                <w:szCs w:val="16"/>
              </w:rPr>
            </w:pPr>
          </w:p>
          <w:p w14:paraId="203AAF63" w14:textId="77777777" w:rsidR="00793658" w:rsidRDefault="00000000">
            <w:pPr>
              <w:pStyle w:val="Body"/>
              <w:jc w:val="center"/>
            </w:pPr>
            <w:hyperlink r:id="rId21" w:history="1">
              <w:r>
                <w:rPr>
                  <w:rStyle w:val="Hyperlink2"/>
                  <w:rFonts w:ascii="Helvetica" w:hAnsi="Helvetica"/>
                  <w:sz w:val="16"/>
                  <w:szCs w:val="16"/>
                </w:rPr>
                <w:t>Motor Vehicles Act, Part 13.1</w:t>
              </w:r>
            </w:hyperlink>
          </w:p>
        </w:tc>
        <w:tc>
          <w:tcPr>
            <w:tcW w:w="1766"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06672390" w14:textId="77777777" w:rsidR="00793658" w:rsidRDefault="00000000">
            <w:pPr>
              <w:pStyle w:val="Body"/>
              <w:spacing w:before="100" w:after="100"/>
              <w:jc w:val="center"/>
            </w:pPr>
            <w:r>
              <w:rPr>
                <w:rFonts w:ascii="Helvetica" w:hAnsi="Helvetica"/>
                <w:b/>
                <w:bCs/>
              </w:rPr>
              <w:t>No</w:t>
            </w:r>
          </w:p>
        </w:tc>
        <w:tc>
          <w:tcPr>
            <w:tcW w:w="280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3DCC0070" w14:textId="77777777" w:rsidR="00793658" w:rsidRDefault="00793658">
            <w:pPr>
              <w:pStyle w:val="Body"/>
              <w:jc w:val="center"/>
              <w:rPr>
                <w:rFonts w:ascii="Helvetica" w:eastAsia="Helvetica" w:hAnsi="Helvetica" w:cs="Helvetica"/>
                <w:b/>
                <w:bCs/>
              </w:rPr>
            </w:pPr>
          </w:p>
          <w:p w14:paraId="56399A35" w14:textId="77777777" w:rsidR="00793658" w:rsidRDefault="00000000">
            <w:pPr>
              <w:pStyle w:val="Body"/>
              <w:jc w:val="center"/>
              <w:rPr>
                <w:rFonts w:ascii="Helvetica" w:eastAsia="Helvetica" w:hAnsi="Helvetica" w:cs="Helvetica"/>
                <w:b/>
                <w:bCs/>
              </w:rPr>
            </w:pPr>
            <w:r>
              <w:rPr>
                <w:rFonts w:ascii="Helvetica" w:hAnsi="Helvetica"/>
                <w:b/>
                <w:bCs/>
              </w:rPr>
              <w:t>Yes</w:t>
            </w:r>
          </w:p>
          <w:p w14:paraId="7ADDD511" w14:textId="77777777" w:rsidR="00793658" w:rsidRDefault="00000000">
            <w:pPr>
              <w:pStyle w:val="Body"/>
              <w:spacing w:before="100" w:after="100"/>
              <w:jc w:val="center"/>
            </w:pPr>
            <w:r>
              <w:rPr>
                <w:rFonts w:ascii="Helvetica" w:hAnsi="Helvetica"/>
                <w:sz w:val="16"/>
                <w:szCs w:val="16"/>
              </w:rPr>
              <w:t xml:space="preserve"> (</w:t>
            </w:r>
            <w:proofErr w:type="gramStart"/>
            <w:r>
              <w:rPr>
                <w:rFonts w:ascii="Helvetica" w:hAnsi="Helvetica"/>
                <w:sz w:val="16"/>
                <w:szCs w:val="16"/>
              </w:rPr>
              <w:t>mandatory</w:t>
            </w:r>
            <w:proofErr w:type="gramEnd"/>
            <w:r>
              <w:rPr>
                <w:rFonts w:ascii="Helvetica" w:hAnsi="Helvetica"/>
                <w:sz w:val="16"/>
                <w:szCs w:val="16"/>
              </w:rPr>
              <w:t xml:space="preserve"> for everyone 16 or under, and everyone travelling on a maintained roadway)</w:t>
            </w:r>
          </w:p>
        </w:tc>
        <w:tc>
          <w:tcPr>
            <w:tcW w:w="7283"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2B43EA02" w14:textId="77777777" w:rsidR="00793658" w:rsidRDefault="00000000">
            <w:pPr>
              <w:pStyle w:val="Body"/>
              <w:spacing w:before="100" w:after="100"/>
            </w:pPr>
            <w:r>
              <w:rPr>
                <w:rFonts w:ascii="Helvetica" w:hAnsi="Helvetica"/>
                <w:sz w:val="20"/>
                <w:szCs w:val="20"/>
              </w:rPr>
              <w:t xml:space="preserve">When operating an off-road vehicle on, or crossing over a maintained road, you must have a valid driver’s </w:t>
            </w:r>
            <w:proofErr w:type="spellStart"/>
            <w:r>
              <w:rPr>
                <w:rFonts w:ascii="Helvetica" w:hAnsi="Helvetica"/>
                <w:sz w:val="20"/>
                <w:szCs w:val="20"/>
              </w:rPr>
              <w:t>licence</w:t>
            </w:r>
            <w:proofErr w:type="spellEnd"/>
            <w:r>
              <w:rPr>
                <w:rFonts w:ascii="Helvetica" w:hAnsi="Helvetica"/>
                <w:sz w:val="20"/>
                <w:szCs w:val="20"/>
              </w:rPr>
              <w:t>. Municipalities and communities may have their own rules for ATV use and should be consulted before riding an ATV.</w:t>
            </w:r>
          </w:p>
        </w:tc>
      </w:tr>
      <w:tr w:rsidR="00793658" w14:paraId="0790DB60" w14:textId="77777777" w:rsidTr="00736546">
        <w:tblPrEx>
          <w:shd w:val="clear" w:color="auto" w:fill="CDD4E9"/>
        </w:tblPrEx>
        <w:trPr>
          <w:trHeight w:val="1175"/>
          <w:jc w:val="center"/>
        </w:trPr>
        <w:tc>
          <w:tcPr>
            <w:tcW w:w="2544"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126EADB3" w14:textId="77777777" w:rsidR="00793658" w:rsidRDefault="00000000">
            <w:pPr>
              <w:pStyle w:val="Body"/>
              <w:jc w:val="center"/>
              <w:rPr>
                <w:rFonts w:ascii="Helvetica" w:eastAsia="Helvetica" w:hAnsi="Helvetica" w:cs="Helvetica"/>
                <w:b/>
                <w:bCs/>
              </w:rPr>
            </w:pPr>
            <w:r>
              <w:rPr>
                <w:rFonts w:ascii="Helvetica" w:hAnsi="Helvetica"/>
                <w:b/>
                <w:bCs/>
              </w:rPr>
              <w:t>Northwest Territories</w:t>
            </w:r>
          </w:p>
          <w:p w14:paraId="3B0A6127" w14:textId="77777777" w:rsidR="00793658" w:rsidRDefault="00793658">
            <w:pPr>
              <w:pStyle w:val="Body"/>
              <w:jc w:val="center"/>
              <w:rPr>
                <w:rFonts w:ascii="Helvetica" w:eastAsia="Helvetica" w:hAnsi="Helvetica" w:cs="Helvetica"/>
                <w:b/>
                <w:bCs/>
                <w:sz w:val="16"/>
                <w:szCs w:val="16"/>
              </w:rPr>
            </w:pPr>
          </w:p>
          <w:p w14:paraId="183DE6B1" w14:textId="77777777" w:rsidR="00793658" w:rsidRDefault="00000000">
            <w:pPr>
              <w:pStyle w:val="Body"/>
              <w:jc w:val="center"/>
            </w:pPr>
            <w:hyperlink r:id="rId22" w:history="1">
              <w:r>
                <w:rPr>
                  <w:rStyle w:val="Hyperlink2"/>
                  <w:rFonts w:ascii="Helvetica" w:hAnsi="Helvetica"/>
                  <w:sz w:val="16"/>
                  <w:szCs w:val="16"/>
                </w:rPr>
                <w:t>All-Terrain Vehicles Act (ATVA)</w:t>
              </w:r>
            </w:hyperlink>
          </w:p>
        </w:tc>
        <w:tc>
          <w:tcPr>
            <w:tcW w:w="1766"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19C7DFC2" w14:textId="77777777" w:rsidR="00793658" w:rsidRDefault="00000000">
            <w:pPr>
              <w:pStyle w:val="Body"/>
              <w:spacing w:before="100" w:after="100"/>
              <w:jc w:val="center"/>
            </w:pPr>
            <w:r>
              <w:rPr>
                <w:rFonts w:ascii="Helvetica" w:hAnsi="Helvetica"/>
                <w:b/>
                <w:bCs/>
              </w:rPr>
              <w:t>No</w:t>
            </w:r>
          </w:p>
        </w:tc>
        <w:tc>
          <w:tcPr>
            <w:tcW w:w="2807"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23DFC595" w14:textId="77777777" w:rsidR="00793658" w:rsidRDefault="00000000">
            <w:pPr>
              <w:pStyle w:val="Body"/>
              <w:jc w:val="center"/>
            </w:pPr>
            <w:r>
              <w:rPr>
                <w:rFonts w:ascii="Helvetica" w:hAnsi="Helvetica"/>
                <w:b/>
                <w:bCs/>
              </w:rPr>
              <w:t>Yes</w:t>
            </w:r>
          </w:p>
        </w:tc>
        <w:tc>
          <w:tcPr>
            <w:tcW w:w="7283" w:type="dxa"/>
            <w:tcBorders>
              <w:top w:val="single" w:sz="6" w:space="0" w:color="525252"/>
              <w:left w:val="single" w:sz="6" w:space="0" w:color="525252"/>
              <w:bottom w:val="single" w:sz="6" w:space="0" w:color="525252"/>
              <w:right w:val="single" w:sz="6" w:space="0" w:color="525252"/>
            </w:tcBorders>
            <w:shd w:val="clear" w:color="auto" w:fill="DDDDDD"/>
            <w:tcMar>
              <w:top w:w="80" w:type="dxa"/>
              <w:left w:w="80" w:type="dxa"/>
              <w:bottom w:w="80" w:type="dxa"/>
              <w:right w:w="80" w:type="dxa"/>
            </w:tcMar>
            <w:vAlign w:val="center"/>
          </w:tcPr>
          <w:p w14:paraId="5AABB021" w14:textId="77777777" w:rsidR="00793658" w:rsidRDefault="00000000">
            <w:pPr>
              <w:pStyle w:val="Body"/>
              <w:spacing w:before="100" w:after="100"/>
            </w:pPr>
            <w:r>
              <w:rPr>
                <w:rFonts w:ascii="Helvetica" w:hAnsi="Helvetica"/>
                <w:sz w:val="20"/>
                <w:szCs w:val="20"/>
              </w:rPr>
              <w:t>Minimum driver age of 14 years to drive on highway.</w:t>
            </w:r>
          </w:p>
        </w:tc>
      </w:tr>
      <w:tr w:rsidR="00793658" w14:paraId="718D626C" w14:textId="77777777" w:rsidTr="00736546">
        <w:tblPrEx>
          <w:shd w:val="clear" w:color="auto" w:fill="CDD4E9"/>
        </w:tblPrEx>
        <w:trPr>
          <w:trHeight w:val="1101"/>
          <w:jc w:val="center"/>
        </w:trPr>
        <w:tc>
          <w:tcPr>
            <w:tcW w:w="2544"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5B3CAF3D" w14:textId="77777777" w:rsidR="00793658" w:rsidRDefault="00000000">
            <w:pPr>
              <w:pStyle w:val="Body"/>
              <w:jc w:val="center"/>
              <w:rPr>
                <w:rFonts w:ascii="Helvetica" w:eastAsia="Helvetica" w:hAnsi="Helvetica" w:cs="Helvetica"/>
                <w:b/>
                <w:bCs/>
              </w:rPr>
            </w:pPr>
            <w:r>
              <w:rPr>
                <w:rFonts w:ascii="Helvetica" w:hAnsi="Helvetica"/>
                <w:b/>
                <w:bCs/>
              </w:rPr>
              <w:lastRenderedPageBreak/>
              <w:t>Nunavut</w:t>
            </w:r>
          </w:p>
          <w:p w14:paraId="421BAE4C" w14:textId="77777777" w:rsidR="00793658" w:rsidRDefault="00793658">
            <w:pPr>
              <w:pStyle w:val="Body"/>
              <w:jc w:val="center"/>
              <w:rPr>
                <w:rFonts w:ascii="Helvetica" w:eastAsia="Helvetica" w:hAnsi="Helvetica" w:cs="Helvetica"/>
                <w:color w:val="0563C1"/>
                <w:sz w:val="16"/>
                <w:szCs w:val="16"/>
                <w:u w:val="single" w:color="0563C1"/>
              </w:rPr>
            </w:pPr>
          </w:p>
          <w:p w14:paraId="3AFA6C1B" w14:textId="77777777" w:rsidR="00793658" w:rsidRDefault="00000000">
            <w:pPr>
              <w:pStyle w:val="Body"/>
              <w:jc w:val="center"/>
            </w:pPr>
            <w:hyperlink r:id="rId23" w:history="1">
              <w:r>
                <w:rPr>
                  <w:rStyle w:val="Hyperlink0"/>
                  <w:rFonts w:ascii="Helvetica" w:hAnsi="Helvetica"/>
                  <w:sz w:val="16"/>
                  <w:szCs w:val="16"/>
                </w:rPr>
                <w:t>All-Terrain Vehicles Act (ATVA)</w:t>
              </w:r>
            </w:hyperlink>
          </w:p>
        </w:tc>
        <w:tc>
          <w:tcPr>
            <w:tcW w:w="1766"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34122120" w14:textId="77777777" w:rsidR="00793658" w:rsidRDefault="00000000">
            <w:pPr>
              <w:pStyle w:val="Body"/>
              <w:spacing w:before="100" w:after="100"/>
              <w:jc w:val="center"/>
            </w:pPr>
            <w:r>
              <w:rPr>
                <w:rFonts w:ascii="Helvetica" w:hAnsi="Helvetica"/>
                <w:b/>
                <w:bCs/>
              </w:rPr>
              <w:t>No</w:t>
            </w:r>
          </w:p>
        </w:tc>
        <w:tc>
          <w:tcPr>
            <w:tcW w:w="280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368D8FE2" w14:textId="77777777" w:rsidR="00793658" w:rsidRDefault="00000000">
            <w:pPr>
              <w:pStyle w:val="Body"/>
              <w:jc w:val="center"/>
            </w:pPr>
            <w:r>
              <w:rPr>
                <w:rFonts w:ascii="Helvetica" w:hAnsi="Helvetica"/>
                <w:b/>
                <w:bCs/>
              </w:rPr>
              <w:t>Yes</w:t>
            </w:r>
          </w:p>
        </w:tc>
        <w:tc>
          <w:tcPr>
            <w:tcW w:w="7283"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6FD5A0F9" w14:textId="77777777" w:rsidR="00793658" w:rsidRDefault="00000000">
            <w:pPr>
              <w:pStyle w:val="Body"/>
              <w:spacing w:before="100" w:after="100"/>
            </w:pPr>
            <w:r>
              <w:rPr>
                <w:rFonts w:ascii="Helvetica" w:hAnsi="Helvetica"/>
                <w:sz w:val="20"/>
                <w:szCs w:val="20"/>
              </w:rPr>
              <w:t xml:space="preserve">Minimum driver age of 14 years to drive on highway. </w:t>
            </w:r>
          </w:p>
        </w:tc>
      </w:tr>
    </w:tbl>
    <w:p w14:paraId="5805ADB6" w14:textId="77777777" w:rsidR="00793658" w:rsidRDefault="00793658">
      <w:pPr>
        <w:pStyle w:val="Body"/>
        <w:widowControl w:val="0"/>
        <w:jc w:val="center"/>
        <w:rPr>
          <w:rFonts w:ascii="Helvetica" w:eastAsia="Helvetica" w:hAnsi="Helvetica" w:cs="Helvetica"/>
        </w:rPr>
      </w:pPr>
    </w:p>
    <w:p w14:paraId="6CE60F48" w14:textId="77777777" w:rsidR="00793658" w:rsidRDefault="00793658">
      <w:pPr>
        <w:pStyle w:val="Body"/>
        <w:rPr>
          <w:rFonts w:ascii="Helvetica" w:eastAsia="Helvetica" w:hAnsi="Helvetica" w:cs="Helvetica"/>
        </w:rPr>
      </w:pPr>
    </w:p>
    <w:p w14:paraId="50E53A23" w14:textId="77777777" w:rsidR="00793658" w:rsidRDefault="00000000">
      <w:pPr>
        <w:pStyle w:val="Body"/>
        <w:rPr>
          <w:rFonts w:ascii="Helvetica" w:eastAsia="Helvetica" w:hAnsi="Helvetica" w:cs="Helvetica"/>
          <w:sz w:val="16"/>
          <w:szCs w:val="16"/>
        </w:rPr>
      </w:pPr>
      <w:r>
        <w:rPr>
          <w:rFonts w:ascii="Helvetica" w:hAnsi="Helvetica"/>
          <w:sz w:val="16"/>
          <w:szCs w:val="16"/>
        </w:rPr>
        <w:t xml:space="preserve">1 All-terrain vehicle (ATV) can include dirt bikes, motocross bikes, amphibious vehicles, quad </w:t>
      </w:r>
      <w:proofErr w:type="gramStart"/>
      <w:r>
        <w:rPr>
          <w:rFonts w:ascii="Helvetica" w:hAnsi="Helvetica"/>
          <w:sz w:val="16"/>
          <w:szCs w:val="16"/>
        </w:rPr>
        <w:t>bikes</w:t>
      </w:r>
      <w:proofErr w:type="gramEnd"/>
      <w:r>
        <w:rPr>
          <w:rFonts w:ascii="Helvetica" w:hAnsi="Helvetica"/>
          <w:sz w:val="16"/>
          <w:szCs w:val="16"/>
        </w:rPr>
        <w:t xml:space="preserve"> and other similar vehicles. Please refer to each provincial Act for scope of vehicle coverage. </w:t>
      </w:r>
    </w:p>
    <w:p w14:paraId="04F429A9" w14:textId="77777777" w:rsidR="00793658" w:rsidRDefault="00000000">
      <w:pPr>
        <w:pStyle w:val="Body"/>
      </w:pPr>
      <w:r>
        <w:rPr>
          <w:rFonts w:ascii="Helvetica" w:hAnsi="Helvetica"/>
          <w:sz w:val="16"/>
          <w:szCs w:val="16"/>
        </w:rPr>
        <w:t>2 Municipal Authorities may enact by-laws regulating the use of ATVs within their jurisdictions. Please consult to your local municipality for any related ATV by-laws.</w:t>
      </w:r>
      <w:r>
        <w:rPr>
          <w:rFonts w:ascii="Helvetica" w:eastAsia="Helvetica" w:hAnsi="Helvetica" w:cs="Helvetica"/>
          <w:sz w:val="16"/>
          <w:szCs w:val="16"/>
        </w:rPr>
        <w:br/>
      </w:r>
      <w:r>
        <w:rPr>
          <w:rFonts w:ascii="Helvetica" w:hAnsi="Helvetica"/>
          <w:sz w:val="16"/>
          <w:szCs w:val="16"/>
        </w:rPr>
        <w:t xml:space="preserve">3 For information purposes only. Please consult local authorities for further interpretation and </w:t>
      </w:r>
      <w:proofErr w:type="gramStart"/>
      <w:r>
        <w:rPr>
          <w:rFonts w:ascii="Helvetica" w:hAnsi="Helvetica"/>
          <w:sz w:val="16"/>
          <w:szCs w:val="16"/>
        </w:rPr>
        <w:t>current status</w:t>
      </w:r>
      <w:proofErr w:type="gramEnd"/>
      <w:r>
        <w:rPr>
          <w:rFonts w:ascii="Helvetica" w:hAnsi="Helvetica"/>
          <w:sz w:val="16"/>
          <w:szCs w:val="16"/>
        </w:rPr>
        <w:t>.</w:t>
      </w:r>
    </w:p>
    <w:sectPr w:rsidR="00793658">
      <w:headerReference w:type="default" r:id="rId24"/>
      <w:footerReference w:type="default" r:id="rId25"/>
      <w:pgSz w:w="15840" w:h="12240"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614C" w14:textId="77777777" w:rsidR="00822B70" w:rsidRDefault="00822B70">
      <w:r>
        <w:separator/>
      </w:r>
    </w:p>
  </w:endnote>
  <w:endnote w:type="continuationSeparator" w:id="0">
    <w:p w14:paraId="00BBA9F2" w14:textId="77777777" w:rsidR="00822B70" w:rsidRDefault="0082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0E5D" w14:textId="77777777" w:rsidR="00793658" w:rsidRDefault="00000000">
    <w:pPr>
      <w:pStyle w:val="HeaderFooter"/>
      <w:tabs>
        <w:tab w:val="clear" w:pos="9020"/>
        <w:tab w:val="center" w:pos="7920"/>
        <w:tab w:val="right" w:pos="14400"/>
      </w:tabs>
    </w:pPr>
    <w:r>
      <w:rPr>
        <w:rFonts w:ascii="Helvetica" w:hAnsi="Helvetica"/>
        <w:b/>
        <w:bCs/>
        <w:color w:val="BACE5C"/>
        <w:sz w:val="20"/>
        <w:szCs w:val="20"/>
      </w:rPr>
      <w:tab/>
    </w:r>
    <w:hyperlink r:id="rId1" w:history="1">
      <w:r>
        <w:rPr>
          <w:rFonts w:ascii="Helvetica" w:hAnsi="Helvetica"/>
          <w:b/>
          <w:bCs/>
          <w:color w:val="BACE5C"/>
          <w:sz w:val="20"/>
          <w:szCs w:val="20"/>
          <w:lang w:val="en-US"/>
        </w:rPr>
        <w:t>parachute.ca</w:t>
      </w:r>
    </w:hyperlink>
    <w:r>
      <w:rPr>
        <w:rFonts w:ascii="Helvetica" w:eastAsia="Helvetica" w:hAnsi="Helvetica" w:cs="Helvetica"/>
        <w:b/>
        <w:bCs/>
        <w:color w:val="BACE5C"/>
        <w:sz w:val="20"/>
        <w:szCs w:val="20"/>
      </w:rPr>
      <w:tab/>
    </w:r>
    <w:r>
      <w:rPr>
        <w:rFonts w:ascii="Helvetica" w:hAnsi="Helvetica"/>
        <w:color w:val="535353"/>
        <w:sz w:val="20"/>
        <w:szCs w:val="20"/>
        <w:lang w:val="en-US"/>
      </w:rPr>
      <w:t>Updated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EFC9" w14:textId="77777777" w:rsidR="00822B70" w:rsidRDefault="00822B70">
      <w:r>
        <w:separator/>
      </w:r>
    </w:p>
  </w:footnote>
  <w:footnote w:type="continuationSeparator" w:id="0">
    <w:p w14:paraId="351B539B" w14:textId="77777777" w:rsidR="00822B70" w:rsidRDefault="0082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FA4B" w14:textId="77777777" w:rsidR="00793658" w:rsidRDefault="0079365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58"/>
    <w:rsid w:val="00736546"/>
    <w:rsid w:val="00793658"/>
    <w:rsid w:val="00822B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7F3EE4"/>
  <w15:docId w15:val="{9C354B9D-7DEA-9049-9686-F9E67BF9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 w:type="character" w:customStyle="1" w:styleId="Hyperlink1">
    <w:name w:val="Hyperlink.1"/>
    <w:basedOn w:val="Link"/>
    <w:rPr>
      <w:outline w:val="0"/>
      <w:color w:val="0563C1"/>
      <w:sz w:val="16"/>
      <w:szCs w:val="16"/>
      <w:u w:val="single" w:color="0563C1"/>
      <w:lang w:val="en-US"/>
    </w:rPr>
  </w:style>
  <w:style w:type="character" w:customStyle="1" w:styleId="Hyperlink2">
    <w:name w:val="Hyperlink.2"/>
    <w:basedOn w:val="Link"/>
    <w:rPr>
      <w:b w:val="0"/>
      <w:bCs w:val="0"/>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claws.gov.bc.ca/civix/document/id/complete/statreg/193_2015#section16" TargetMode="External"/><Relationship Id="rId13" Type="http://schemas.openxmlformats.org/officeDocument/2006/relationships/hyperlink" Target="http://web2.gov.mb.ca/laws/statutes/ccsm/o031e.php" TargetMode="External"/><Relationship Id="rId18" Type="http://schemas.openxmlformats.org/officeDocument/2006/relationships/hyperlink" Target="https://nslegislature.ca/sites/default/files/legc/statutes/off-highway%2520vehicles.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ov.yk.ca/legislation/acts/move_c.pdf" TargetMode="External"/><Relationship Id="rId7" Type="http://schemas.openxmlformats.org/officeDocument/2006/relationships/hyperlink" Target="http://www.bclaws.ca/civix/document/id/complete/statreg/14005" TargetMode="External"/><Relationship Id="rId12" Type="http://schemas.openxmlformats.org/officeDocument/2006/relationships/hyperlink" Target="https://publications.saskatchewan.ca/#/products/12208" TargetMode="External"/><Relationship Id="rId17" Type="http://schemas.openxmlformats.org/officeDocument/2006/relationships/hyperlink" Target="http://laws.gnb.ca/en/ShowPdf/cs/O-1.5.pdf"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legisquebec.gouv.qc.ca/en/document/cs/V-1.3?&amp;target=" TargetMode="External"/><Relationship Id="rId20" Type="http://schemas.openxmlformats.org/officeDocument/2006/relationships/hyperlink" Target="https://www.assembly.nl.ca/legislation/sr/regulations/rc961163.ht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ublications.saskatchewan.ca/#/products/369"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ontario.ca/laws/regulation/030316#BK30" TargetMode="External"/><Relationship Id="rId23" Type="http://schemas.openxmlformats.org/officeDocument/2006/relationships/hyperlink" Target="https://www.nunavutlegislation.ca/en/consolidated-law/all-terrain-vehicles-act-consolidation" TargetMode="External"/><Relationship Id="rId10" Type="http://schemas.openxmlformats.org/officeDocument/2006/relationships/hyperlink" Target="http://www.qp.alberta.ca/documents/Acts/t06.pdf" TargetMode="External"/><Relationship Id="rId19" Type="http://schemas.openxmlformats.org/officeDocument/2006/relationships/hyperlink" Target="https://www.princeedwardisland.ca/sites/default/files/legislation/O&amp;03G-Off-Highway%2520Vehicle%2520Act%2520Regulations.pdf" TargetMode="External"/><Relationship Id="rId4" Type="http://schemas.openxmlformats.org/officeDocument/2006/relationships/footnotes" Target="footnotes.xml"/><Relationship Id="rId9" Type="http://schemas.openxmlformats.org/officeDocument/2006/relationships/hyperlink" Target="http://www.qp.alberta.ca/documents/Regs/2002_319.pdf" TargetMode="External"/><Relationship Id="rId14" Type="http://schemas.openxmlformats.org/officeDocument/2006/relationships/hyperlink" Target="https://www.ontario.ca/laws/statute/90o04" TargetMode="External"/><Relationship Id="rId22" Type="http://schemas.openxmlformats.org/officeDocument/2006/relationships/hyperlink" Target="https://www.justice.gov.nt.ca/en/files/legislation/all-terrain-vehicles/all-terrain-vehicles.a.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parachute.c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Gemar</cp:lastModifiedBy>
  <cp:revision>2</cp:revision>
  <dcterms:created xsi:type="dcterms:W3CDTF">2023-03-31T16:04:00Z</dcterms:created>
  <dcterms:modified xsi:type="dcterms:W3CDTF">2023-03-31T16:05:00Z</dcterms:modified>
</cp:coreProperties>
</file>